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4"/>
        <w:ind w:right="3025"/>
        <w:jc w:val="center"/>
        <w:rPr>
          <w:b w:val="0"/>
          <w:bCs w:val="0"/>
        </w:rPr>
      </w:pPr>
      <w:r>
        <w:rPr>
          <w:rFonts w:ascii="Times New Roman"/>
          <w:b w:val="0"/>
          <w:spacing w:val="-1"/>
          <w:position w:val="6"/>
        </w:rPr>
        <w:t>1</w:t>
      </w:r>
      <w:r>
        <w:rPr>
          <w:spacing w:val="-1"/>
        </w:rPr>
        <w:t>FORM</w:t>
      </w:r>
      <w:r>
        <w:rPr>
          <w:spacing w:val="-3"/>
        </w:rPr>
        <w:t> </w:t>
      </w:r>
      <w:r>
        <w:rPr/>
        <w:t>NO.</w:t>
      </w:r>
      <w:r>
        <w:rPr>
          <w:spacing w:val="-8"/>
        </w:rPr>
        <w:t> </w:t>
      </w:r>
      <w:r>
        <w:rPr/>
        <w:t>15H</w:t>
      </w:r>
      <w:r>
        <w:rPr>
          <w:b w:val="0"/>
        </w:rPr>
      </w:r>
    </w:p>
    <w:p>
      <w:pPr>
        <w:pStyle w:val="BodyText"/>
        <w:spacing w:line="240" w:lineRule="auto" w:before="50"/>
        <w:ind w:left="3123" w:right="3028"/>
        <w:jc w:val="center"/>
      </w:pPr>
      <w:r>
        <w:rPr/>
        <w:t>[</w:t>
      </w:r>
      <w:r>
        <w:rPr>
          <w:rFonts w:ascii="Times New Roman"/>
          <w:i/>
        </w:rPr>
        <w:t>See</w:t>
      </w:r>
      <w:r>
        <w:rPr>
          <w:rFonts w:ascii="Times New Roman"/>
          <w:i/>
          <w:spacing w:val="-6"/>
        </w:rPr>
        <w:t> </w:t>
      </w:r>
      <w:r>
        <w:rPr>
          <w:spacing w:val="-1"/>
        </w:rPr>
        <w:t>section</w:t>
      </w:r>
      <w:r>
        <w:rPr>
          <w:spacing w:val="-9"/>
        </w:rPr>
        <w:t> </w:t>
      </w:r>
      <w:r>
        <w:rPr>
          <w:spacing w:val="-1"/>
        </w:rPr>
        <w:t>197A(1C)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1"/>
        </w:rPr>
        <w:t>rule</w:t>
      </w:r>
      <w:r>
        <w:rPr>
          <w:spacing w:val="-5"/>
        </w:rPr>
        <w:t> </w:t>
      </w:r>
      <w:r>
        <w:rPr>
          <w:spacing w:val="-1"/>
        </w:rPr>
        <w:t>29C]</w:t>
      </w:r>
      <w:r>
        <w:rPr/>
      </w:r>
    </w:p>
    <w:p>
      <w:pPr>
        <w:pStyle w:val="Heading1"/>
        <w:spacing w:line="274" w:lineRule="exact" w:before="74"/>
        <w:ind w:left="368" w:right="272"/>
        <w:jc w:val="center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-3"/>
        </w:rPr>
        <w:t> </w:t>
      </w:r>
      <w:r>
        <w:rPr/>
        <w:t>under</w:t>
      </w:r>
      <w:r>
        <w:rPr>
          <w:spacing w:val="-9"/>
        </w:rPr>
        <w:t> </w:t>
      </w:r>
      <w:r>
        <w:rPr>
          <w:spacing w:val="-1"/>
        </w:rPr>
        <w:t>section</w:t>
      </w:r>
      <w:r>
        <w:rPr>
          <w:spacing w:val="-2"/>
        </w:rPr>
        <w:t> </w:t>
      </w:r>
      <w:r>
        <w:rPr/>
        <w:t>197A(1C)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individual</w:t>
      </w:r>
      <w:r>
        <w:rPr>
          <w:spacing w:val="-7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age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sixty</w:t>
      </w:r>
      <w:r>
        <w:rPr>
          <w:spacing w:val="72"/>
          <w:w w:val="99"/>
        </w:rPr>
        <w:t> </w:t>
      </w:r>
      <w:r>
        <w:rPr>
          <w:spacing w:val="-1"/>
        </w:rPr>
        <w:t>years</w:t>
      </w:r>
      <w:r>
        <w:rPr>
          <w:spacing w:val="-7"/>
        </w:rPr>
        <w:t> </w:t>
      </w:r>
      <w:r>
        <w:rPr>
          <w:spacing w:val="2"/>
        </w:rPr>
        <w:t>or</w:t>
      </w:r>
      <w:r>
        <w:rPr>
          <w:spacing w:val="-11"/>
        </w:rPr>
        <w:t> </w:t>
      </w:r>
      <w:r>
        <w:rPr>
          <w:spacing w:val="-2"/>
        </w:rPr>
        <w:t>more</w:t>
      </w:r>
      <w:r>
        <w:rPr>
          <w:spacing w:val="-6"/>
        </w:rPr>
        <w:t> </w:t>
      </w:r>
      <w:r>
        <w:rPr>
          <w:spacing w:val="-1"/>
        </w:rPr>
        <w:t>claiming</w:t>
      </w:r>
      <w:r>
        <w:rPr>
          <w:spacing w:val="-5"/>
        </w:rPr>
        <w:t> </w:t>
      </w:r>
      <w:r>
        <w:rPr>
          <w:spacing w:val="-1"/>
        </w:rPr>
        <w:t>certain</w:t>
      </w:r>
      <w:r>
        <w:rPr>
          <w:spacing w:val="-4"/>
        </w:rPr>
        <w:t> </w:t>
      </w:r>
      <w:r>
        <w:rPr>
          <w:spacing w:val="-1"/>
        </w:rPr>
        <w:t>incomes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deduction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tax.</w:t>
      </w:r>
      <w:r>
        <w:rPr>
          <w:b w:val="0"/>
        </w:rPr>
      </w:r>
    </w:p>
    <w:p>
      <w:pPr>
        <w:spacing w:before="57"/>
        <w:ind w:left="3123" w:right="302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PART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94"/>
        <w:gridCol w:w="912"/>
        <w:gridCol w:w="984"/>
        <w:gridCol w:w="226"/>
        <w:gridCol w:w="336"/>
        <w:gridCol w:w="86"/>
        <w:gridCol w:w="355"/>
        <w:gridCol w:w="1930"/>
        <w:gridCol w:w="67"/>
        <w:gridCol w:w="720"/>
        <w:gridCol w:w="432"/>
        <w:gridCol w:w="384"/>
        <w:gridCol w:w="86"/>
        <w:gridCol w:w="682"/>
        <w:gridCol w:w="384"/>
        <w:gridCol w:w="384"/>
      </w:tblGrid>
      <w:tr>
        <w:trPr>
          <w:trHeight w:val="960" w:hRule="exact"/>
        </w:trPr>
        <w:tc>
          <w:tcPr>
            <w:tcW w:w="35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Name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Assessee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(Declarant)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auto"/>
              <w:ind w:left="104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Permanent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Account</w:t>
            </w:r>
            <w:r>
              <w:rPr>
                <w:rFonts w:ascii="Times New Roman"/>
                <w:spacing w:val="24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or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Aadhaar</w:t>
            </w:r>
            <w:r>
              <w:rPr>
                <w:rFonts w:ascii="Times New Roman"/>
                <w:spacing w:val="25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Assessee</w:t>
            </w:r>
            <w:r>
              <w:rPr>
                <w:rFonts w:ascii="Times New Roman"/>
                <w:spacing w:val="-1"/>
                <w:position w:val="6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39" w:type="dxa"/>
            <w:gridSpan w:val="8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auto"/>
              <w:ind w:left="104" w:right="6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23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Birth</w:t>
            </w:r>
            <w:r>
              <w:rPr>
                <w:rFonts w:ascii="Times New Roman"/>
                <w:spacing w:val="-1"/>
                <w:position w:val="6"/>
                <w:sz w:val="24"/>
              </w:rPr>
              <w:t>2</w:t>
            </w:r>
            <w:r>
              <w:rPr>
                <w:rFonts w:ascii="Times New Roman"/>
                <w:spacing w:val="-1"/>
                <w:sz w:val="24"/>
              </w:rPr>
              <w:t>(DD/MM/YYYY)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6" w:hRule="exact"/>
        </w:trPr>
        <w:tc>
          <w:tcPr>
            <w:tcW w:w="35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27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C7"/>
          </w:tcPr>
          <w:p>
            <w:pPr/>
          </w:p>
        </w:tc>
        <w:tc>
          <w:tcPr>
            <w:tcW w:w="3139" w:type="dxa"/>
            <w:gridSpan w:val="8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682" w:hRule="exact"/>
        </w:trPr>
        <w:tc>
          <w:tcPr>
            <w:tcW w:w="35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53"/>
              <w:ind w:left="104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Previous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year(P.Y.)</w:t>
            </w:r>
            <w:r>
              <w:rPr>
                <w:rFonts w:ascii="Times New Roman"/>
                <w:position w:val="6"/>
                <w:sz w:val="24"/>
              </w:rPr>
              <w:t>3</w:t>
            </w:r>
            <w:r>
              <w:rPr>
                <w:rFonts w:ascii="Times New Roman"/>
                <w:spacing w:val="-10"/>
                <w:position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(for</w:t>
            </w:r>
            <w:r>
              <w:rPr>
                <w:rFonts w:ascii="Times New Roman"/>
                <w:spacing w:val="22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declaration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made)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Flat/Door/Block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39" w:type="dxa"/>
            <w:gridSpan w:val="8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  <w:r>
              <w:rPr>
                <w:rFonts w:ascii="Times New Roman"/>
                <w:spacing w:val="-3"/>
                <w:sz w:val="24"/>
              </w:rPr>
              <w:t> Name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Premises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6" w:hRule="exact"/>
        </w:trPr>
        <w:tc>
          <w:tcPr>
            <w:tcW w:w="35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27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C7"/>
          </w:tcPr>
          <w:p>
            <w:pPr/>
          </w:p>
        </w:tc>
        <w:tc>
          <w:tcPr>
            <w:tcW w:w="3139" w:type="dxa"/>
            <w:gridSpan w:val="8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346" w:hRule="exact"/>
        </w:trPr>
        <w:tc>
          <w:tcPr>
            <w:tcW w:w="23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Road/Street/Lane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Area/Locality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Town/City/District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6" w:hRule="exact"/>
        </w:trPr>
        <w:tc>
          <w:tcPr>
            <w:tcW w:w="23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19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2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23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346" w:hRule="exact"/>
        </w:trPr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PIN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4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Email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Telephone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No.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(with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Code)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Mobile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6" w:hRule="exact"/>
        </w:trPr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254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54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408" w:hRule="exact"/>
        </w:trPr>
        <w:tc>
          <w:tcPr>
            <w:tcW w:w="631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i/>
                <w:sz w:val="24"/>
              </w:rPr>
              <w:t>a</w:t>
            </w:r>
            <w:r>
              <w:rPr>
                <w:rFonts w:ascii="Times New Roman"/>
                <w:sz w:val="24"/>
              </w:rPr>
              <w:t>)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Whether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assessed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tax</w:t>
            </w:r>
            <w:r>
              <w:rPr>
                <w:rFonts w:ascii="Times New Roman"/>
                <w:position w:val="6"/>
                <w:sz w:val="24"/>
              </w:rPr>
              <w:t>4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631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sz w:val="24"/>
              </w:rPr>
              <w:t>)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yes,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latest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assessment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year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 which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assessed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346" w:hRule="exact"/>
        </w:trPr>
        <w:tc>
          <w:tcPr>
            <w:tcW w:w="631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Estimated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declaration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> made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662" w:hRule="exact"/>
        </w:trPr>
        <w:tc>
          <w:tcPr>
            <w:tcW w:w="6317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 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Estimated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 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P.Y. 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which 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pacing w:val="38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mentioned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column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included</w:t>
            </w:r>
            <w:r>
              <w:rPr>
                <w:rFonts w:ascii="Times New Roman"/>
                <w:spacing w:val="-2"/>
                <w:position w:val="6"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6317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403" w:hRule="exact"/>
        </w:trPr>
        <w:tc>
          <w:tcPr>
            <w:tcW w:w="938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</w:t>
            </w:r>
            <w:r>
              <w:rPr>
                <w:rFonts w:ascii="Times New Roman"/>
                <w:spacing w:val="-2"/>
                <w:sz w:val="24"/>
              </w:rPr>
              <w:t> Details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Form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No.15H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z w:val="24"/>
              </w:rPr>
              <w:t> form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filed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previous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if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position w:val="6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6" w:hRule="exact"/>
        </w:trPr>
        <w:tc>
          <w:tcPr>
            <w:tcW w:w="33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Total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No.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Form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No.15H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filed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07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Aggregate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amount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Form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No.15H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filed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8" w:hRule="exact"/>
        </w:trPr>
        <w:tc>
          <w:tcPr>
            <w:tcW w:w="3317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6072" w:type="dxa"/>
            <w:gridSpan w:val="13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348" w:hRule="exact"/>
        </w:trPr>
        <w:tc>
          <w:tcPr>
            <w:tcW w:w="9389" w:type="dxa"/>
            <w:gridSpan w:val="17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</w:t>
            </w:r>
            <w:r>
              <w:rPr>
                <w:rFonts w:ascii="Times New Roman"/>
                <w:spacing w:val="-2"/>
                <w:sz w:val="24"/>
              </w:rPr>
              <w:t> Details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income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declaration</w:t>
            </w:r>
            <w:r>
              <w:rPr>
                <w:rFonts w:ascii="Times New Roman"/>
                <w:spacing w:val="-3"/>
                <w:sz w:val="24"/>
              </w:rPr>
              <w:t> is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filed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55" w:hRule="exact"/>
        </w:trPr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Sl.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48" w:right="242" w:firstLine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Identification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28"/>
                <w:w w:val="9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relevant</w:t>
            </w:r>
            <w:r>
              <w:rPr>
                <w:rFonts w:ascii="Times New Roman"/>
                <w:spacing w:val="27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investment/account,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etc.</w:t>
            </w:r>
            <w:r>
              <w:rPr>
                <w:rFonts w:ascii="Times New Roman"/>
                <w:spacing w:val="-1"/>
                <w:position w:val="6"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4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Nature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income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38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29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tax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pacing w:val="25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deductible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363" w:right="191" w:hanging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0"/>
                <w:sz w:val="24"/>
              </w:rPr>
              <w:t>m</w:t>
            </w:r>
            <w:r>
              <w:rPr>
                <w:rFonts w:ascii="Times New Roman"/>
                <w:spacing w:val="4"/>
                <w:sz w:val="24"/>
              </w:rPr>
              <w:t>ou</w:t>
            </w:r>
            <w:r>
              <w:rPr>
                <w:rFonts w:ascii="Times New Roman"/>
                <w:spacing w:val="-6"/>
                <w:sz w:val="24"/>
              </w:rPr>
              <w:t>n</w:t>
            </w: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o</w:t>
            </w:r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6" w:hRule="exact"/>
        </w:trPr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29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24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16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8"/>
          <w:szCs w:val="8"/>
        </w:rPr>
      </w:pPr>
    </w:p>
    <w:p>
      <w:pPr>
        <w:spacing w:line="200" w:lineRule="atLeast"/>
        <w:ind w:left="597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80.25pt;height:14.2pt;mso-position-horizontal-relative:char;mso-position-vertical-relative:line" type="#_x0000_t202" filled="true" fillcolor="#ffffc7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............................................................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5"/>
        <w:ind w:left="0" w:right="12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Signature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Declarant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spacing w:line="20" w:lineRule="atLeast"/>
        <w:ind w:left="2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5pt;height:.8pt;mso-position-horizontal-relative:char;mso-position-vertical-relative:line" coordorigin="0,0" coordsize="2890,16">
            <v:group style="position:absolute;left:8;top:8;width:2875;height:2" coordorigin="8,8" coordsize="2875,2">
              <v:shape style="position:absolute;left:8;top:8;width:2875;height:2" coordorigin="8,8" coordsize="2875,0" path="m8,8l2882,8e" filled="false" stroked="true" strokeweight=".75456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20" w:lineRule="exact" w:before="22"/>
        <w:ind w:left="695" w:right="115" w:hanging="26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1.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Substituted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3"/>
          <w:sz w:val="20"/>
        </w:rPr>
        <w:t>IT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2"/>
          <w:sz w:val="20"/>
        </w:rPr>
        <w:t>(Fourteenth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2"/>
          <w:sz w:val="20"/>
        </w:rPr>
        <w:t>Amdt.)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2015,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b/>
          <w:spacing w:val="-1"/>
          <w:sz w:val="20"/>
        </w:rPr>
        <w:t>1-10-2015</w:t>
      </w:r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Earlier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2"/>
          <w:sz w:val="20"/>
        </w:rPr>
        <w:t>Form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3"/>
          <w:sz w:val="20"/>
        </w:rPr>
        <w:t>No.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15H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2"/>
          <w:sz w:val="20"/>
        </w:rPr>
        <w:t>was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amended</w:t>
      </w:r>
      <w:r>
        <w:rPr>
          <w:rFonts w:ascii="Times New Roman"/>
          <w:spacing w:val="63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2"/>
          <w:sz w:val="20"/>
        </w:rPr>
        <w:t>(Fifth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2"/>
          <w:sz w:val="20"/>
        </w:rPr>
        <w:t>Amdt.)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1982,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21-6-1982,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(Fifth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2"/>
          <w:sz w:val="20"/>
        </w:rPr>
        <w:t>Amdt.)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1989,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2"/>
          <w:sz w:val="20"/>
        </w:rPr>
        <w:t>w.r.e.f.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1-4-1988,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3"/>
          <w:sz w:val="20"/>
        </w:rPr>
        <w:t>IT</w:t>
      </w:r>
      <w:r>
        <w:rPr>
          <w:rFonts w:ascii="Times New Roman"/>
          <w:spacing w:val="62"/>
          <w:sz w:val="20"/>
        </w:rPr>
        <w:t> </w:t>
      </w:r>
      <w:r>
        <w:rPr>
          <w:rFonts w:ascii="Times New Roman"/>
          <w:spacing w:val="-1"/>
          <w:sz w:val="20"/>
        </w:rPr>
        <w:t>(Fourteenth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2"/>
          <w:sz w:val="20"/>
        </w:rPr>
        <w:t>Amdt.)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1990,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20-11-1990,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2"/>
          <w:sz w:val="20"/>
        </w:rPr>
        <w:t>(Twelfth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Amdt.)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1992,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1-6-1992,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73"/>
          <w:sz w:val="20"/>
        </w:rPr>
        <w:t> </w:t>
      </w:r>
      <w:r>
        <w:rPr>
          <w:rFonts w:ascii="Times New Roman"/>
          <w:spacing w:val="-1"/>
          <w:sz w:val="20"/>
        </w:rPr>
        <w:t>(Seventh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2"/>
          <w:sz w:val="20"/>
        </w:rPr>
        <w:t>Amdt.)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1-7-1995,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2"/>
          <w:sz w:val="20"/>
        </w:rPr>
        <w:t>(Thirty-second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Amdt.)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1999,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19-11-1999,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89"/>
          <w:sz w:val="20"/>
        </w:rPr>
        <w:t> </w:t>
      </w:r>
      <w:r>
        <w:rPr>
          <w:rFonts w:ascii="Times New Roman"/>
          <w:spacing w:val="-2"/>
          <w:sz w:val="20"/>
        </w:rPr>
        <w:t>(Twelfth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Amdt.)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2002,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21-6-2002,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3"/>
          <w:sz w:val="20"/>
        </w:rPr>
        <w:t>IT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(Eighth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Amdt.)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2003,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9-6-2003,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59"/>
          <w:sz w:val="20"/>
        </w:rPr>
        <w:t> </w:t>
      </w:r>
      <w:r>
        <w:rPr>
          <w:rFonts w:ascii="Times New Roman"/>
          <w:spacing w:val="-1"/>
          <w:sz w:val="20"/>
        </w:rPr>
        <w:t>(Fourteenth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Amdt.) Rules,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2003,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1-8-2003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3"/>
          <w:sz w:val="20"/>
        </w:rPr>
        <w:t>IT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(Second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Amdt.)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Rules,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2013,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w.e.f.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19-2-2013.</w:t>
      </w:r>
    </w:p>
    <w:p>
      <w:pPr>
        <w:spacing w:after="0" w:line="220" w:lineRule="exact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60" w:bottom="280" w:left="1220" w:right="1320"/>
        </w:sectPr>
      </w:pPr>
    </w:p>
    <w:p>
      <w:pPr>
        <w:spacing w:before="53"/>
        <w:ind w:left="0" w:right="1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Declaration/Verification</w:t>
      </w:r>
      <w:r>
        <w:rPr>
          <w:rFonts w:ascii="Times New Roman"/>
          <w:spacing w:val="-1"/>
          <w:position w:val="6"/>
          <w:sz w:val="24"/>
        </w:rPr>
        <w:t>8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4"/>
        <w:ind w:left="100" w:right="116"/>
        <w:jc w:val="both"/>
      </w:pPr>
      <w:r>
        <w:rPr/>
        <w:pict>
          <v:group style="position:absolute;margin-left:81.599998pt;margin-top:3.623101pt;width:165.15pt;height:14.2pt;mso-position-horizontal-relative:page;mso-position-vertical-relative:paragraph;z-index:-22240" coordorigin="1632,72" coordsize="3303,284">
            <v:shape style="position:absolute;left:1632;top:72;width:3303;height:284" coordorigin="1632,72" coordsize="3303,284" path="m1632,356l4934,356,4934,72,1632,72,1632,356xe" filled="true" fillcolor="#ffffc7" stroked="false">
              <v:path arrowok="t"/>
              <v:fill type="solid"/>
            </v:shape>
            <w10:wrap type="none"/>
          </v:group>
        </w:pic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.......................................................</w:t>
      </w:r>
      <w:r>
        <w:rPr>
          <w:spacing w:val="46"/>
        </w:rPr>
        <w:t> </w:t>
      </w:r>
      <w:r>
        <w:rPr>
          <w:spacing w:val="-3"/>
        </w:rPr>
        <w:t>do</w:t>
      </w:r>
      <w:r>
        <w:rPr>
          <w:spacing w:val="49"/>
        </w:rPr>
        <w:t> </w:t>
      </w:r>
      <w:r>
        <w:rPr>
          <w:spacing w:val="-1"/>
        </w:rPr>
        <w:t>hereby</w:t>
      </w:r>
      <w:r>
        <w:rPr>
          <w:spacing w:val="35"/>
        </w:rPr>
        <w:t> </w:t>
      </w:r>
      <w:r>
        <w:rPr>
          <w:spacing w:val="-1"/>
        </w:rPr>
        <w:t>declare</w:t>
      </w:r>
      <w:r>
        <w:rPr>
          <w:spacing w:val="43"/>
        </w:rPr>
        <w:t> </w:t>
      </w:r>
      <w:r>
        <w:rPr>
          <w:spacing w:val="-1"/>
        </w:rPr>
        <w:t>that</w:t>
      </w:r>
      <w:r>
        <w:rPr>
          <w:spacing w:val="49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am</w:t>
      </w:r>
      <w:r>
        <w:rPr>
          <w:spacing w:val="35"/>
        </w:rPr>
        <w:t> </w:t>
      </w:r>
      <w:r>
        <w:rPr>
          <w:spacing w:val="-1"/>
        </w:rPr>
        <w:t>resident</w:t>
      </w:r>
      <w:r>
        <w:rPr>
          <w:spacing w:val="49"/>
        </w:rPr>
        <w:t> </w:t>
      </w:r>
      <w:r>
        <w:rPr>
          <w:spacing w:val="-3"/>
        </w:rPr>
        <w:t>in</w:t>
      </w:r>
      <w:r>
        <w:rPr>
          <w:spacing w:val="39"/>
        </w:rPr>
        <w:t> </w:t>
      </w:r>
      <w:r>
        <w:rPr/>
        <w:t>India</w:t>
      </w:r>
      <w:r>
        <w:rPr>
          <w:spacing w:val="43"/>
        </w:rPr>
        <w:t> </w:t>
      </w:r>
      <w:r>
        <w:rPr/>
        <w:t>within</w:t>
      </w:r>
      <w:r>
        <w:rPr>
          <w:spacing w:val="40"/>
        </w:rPr>
        <w:t> </w:t>
      </w:r>
      <w:r>
        <w:rPr>
          <w:spacing w:val="1"/>
        </w:rPr>
        <w:t>the</w:t>
      </w:r>
      <w:r>
        <w:rPr>
          <w:spacing w:val="95"/>
          <w:w w:val="99"/>
        </w:rPr>
        <w:t> </w:t>
      </w:r>
      <w:r>
        <w:rPr>
          <w:spacing w:val="-1"/>
        </w:rPr>
        <w:t>meaning</w:t>
      </w:r>
      <w:r>
        <w:rPr>
          <w:spacing w:val="16"/>
        </w:rPr>
        <w:t> </w:t>
      </w:r>
      <w:r>
        <w:rPr>
          <w:spacing w:val="4"/>
        </w:rPr>
        <w:t>of</w:t>
      </w:r>
      <w:r>
        <w:rPr>
          <w:spacing w:val="10"/>
        </w:rPr>
        <w:t> </w:t>
      </w:r>
      <w:r>
        <w:rPr/>
        <w:t>section</w:t>
      </w:r>
      <w:r>
        <w:rPr>
          <w:spacing w:val="12"/>
        </w:rPr>
        <w:t> </w:t>
      </w:r>
      <w:r>
        <w:rPr/>
        <w:t>6</w:t>
      </w:r>
      <w:r>
        <w:rPr>
          <w:spacing w:val="17"/>
        </w:rPr>
        <w:t> </w:t>
      </w:r>
      <w:r>
        <w:rPr>
          <w:spacing w:val="2"/>
        </w:rPr>
        <w:t>of</w:t>
      </w:r>
      <w:r>
        <w:rPr>
          <w:spacing w:val="9"/>
        </w:rPr>
        <w:t> </w:t>
      </w:r>
      <w:r>
        <w:rPr/>
        <w:t>the</w:t>
      </w:r>
      <w:r>
        <w:rPr>
          <w:spacing w:val="16"/>
        </w:rPr>
        <w:t> </w:t>
      </w:r>
      <w:r>
        <w:rPr/>
        <w:t>Income-tax</w:t>
      </w:r>
      <w:r>
        <w:rPr>
          <w:spacing w:val="17"/>
        </w:rPr>
        <w:t> </w:t>
      </w:r>
      <w:r>
        <w:rPr>
          <w:spacing w:val="-1"/>
        </w:rPr>
        <w:t>Act,</w:t>
      </w:r>
      <w:r>
        <w:rPr>
          <w:spacing w:val="19"/>
        </w:rPr>
        <w:t> </w:t>
      </w:r>
      <w:r>
        <w:rPr>
          <w:spacing w:val="-1"/>
        </w:rPr>
        <w:t>1961.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3"/>
        </w:rPr>
        <w:t>also</w:t>
      </w:r>
      <w:r>
        <w:rPr>
          <w:spacing w:val="21"/>
        </w:rPr>
        <w:t> </w:t>
      </w:r>
      <w:r>
        <w:rPr>
          <w:spacing w:val="-1"/>
        </w:rPr>
        <w:t>hereby</w:t>
      </w:r>
      <w:r>
        <w:rPr>
          <w:spacing w:val="12"/>
        </w:rPr>
        <w:t> </w:t>
      </w:r>
      <w:r>
        <w:rPr>
          <w:spacing w:val="-1"/>
        </w:rPr>
        <w:t>declare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22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2"/>
        </w:rPr>
        <w:t>best</w:t>
      </w:r>
      <w:r>
        <w:rPr>
          <w:spacing w:val="22"/>
        </w:rPr>
        <w:t> </w:t>
      </w:r>
      <w:r>
        <w:rPr>
          <w:spacing w:val="2"/>
        </w:rPr>
        <w:t>of</w:t>
      </w:r>
      <w:r>
        <w:rPr>
          <w:spacing w:val="14"/>
        </w:rPr>
        <w:t> </w:t>
      </w:r>
      <w:r>
        <w:rPr/>
        <w:t>my</w:t>
      </w:r>
      <w:r>
        <w:rPr>
          <w:spacing w:val="44"/>
          <w:w w:val="99"/>
        </w:rPr>
        <w:t> </w:t>
      </w:r>
      <w:r>
        <w:rPr>
          <w:spacing w:val="-1"/>
        </w:rPr>
        <w:t>knowledge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belief</w:t>
      </w:r>
      <w:r>
        <w:rPr>
          <w:spacing w:val="19"/>
        </w:rPr>
        <w:t> </w:t>
      </w:r>
      <w:r>
        <w:rPr>
          <w:spacing w:val="-1"/>
        </w:rPr>
        <w:t>what</w:t>
      </w:r>
      <w:r>
        <w:rPr>
          <w:spacing w:val="31"/>
        </w:rPr>
        <w:t> </w:t>
      </w:r>
      <w:r>
        <w:rPr>
          <w:spacing w:val="-6"/>
        </w:rPr>
        <w:t>is</w:t>
      </w:r>
      <w:r>
        <w:rPr>
          <w:spacing w:val="20"/>
        </w:rPr>
        <w:t> </w:t>
      </w:r>
      <w:r>
        <w:rPr>
          <w:spacing w:val="1"/>
        </w:rPr>
        <w:t>stated</w:t>
      </w:r>
      <w:r>
        <w:rPr>
          <w:spacing w:val="21"/>
        </w:rPr>
        <w:t> </w:t>
      </w:r>
      <w:r>
        <w:rPr>
          <w:spacing w:val="-2"/>
        </w:rPr>
        <w:t>above</w:t>
      </w:r>
      <w:r>
        <w:rPr>
          <w:spacing w:val="26"/>
        </w:rPr>
        <w:t> </w:t>
      </w:r>
      <w:r>
        <w:rPr>
          <w:spacing w:val="-3"/>
        </w:rPr>
        <w:t>is</w:t>
      </w:r>
      <w:r>
        <w:rPr>
          <w:spacing w:val="19"/>
        </w:rPr>
        <w:t> </w:t>
      </w:r>
      <w:r>
        <w:rPr/>
        <w:t>correct,</w:t>
      </w:r>
      <w:r>
        <w:rPr>
          <w:spacing w:val="24"/>
        </w:rPr>
        <w:t> </w:t>
      </w:r>
      <w:r>
        <w:rPr>
          <w:spacing w:val="-1"/>
        </w:rPr>
        <w:t>complete</w:t>
      </w:r>
      <w:r>
        <w:rPr>
          <w:spacing w:val="21"/>
        </w:rPr>
        <w:t> </w:t>
      </w:r>
      <w:r>
        <w:rPr>
          <w:spacing w:val="-2"/>
        </w:rPr>
        <w:t>and</w:t>
      </w:r>
      <w:r>
        <w:rPr>
          <w:spacing w:val="26"/>
        </w:rPr>
        <w:t> </w:t>
      </w:r>
      <w:r>
        <w:rPr>
          <w:spacing w:val="-3"/>
        </w:rPr>
        <w:t>is</w:t>
      </w:r>
      <w:r>
        <w:rPr>
          <w:spacing w:val="20"/>
        </w:rPr>
        <w:t> </w:t>
      </w:r>
      <w:r>
        <w:rPr>
          <w:spacing w:val="1"/>
        </w:rPr>
        <w:t>truly</w:t>
      </w:r>
      <w:r>
        <w:rPr>
          <w:spacing w:val="16"/>
        </w:rPr>
        <w:t> </w:t>
      </w:r>
      <w:r>
        <w:rPr>
          <w:spacing w:val="1"/>
        </w:rPr>
        <w:t>stated</w:t>
      </w:r>
      <w:r>
        <w:rPr>
          <w:spacing w:val="22"/>
        </w:rPr>
        <w:t> </w:t>
      </w:r>
      <w:r>
        <w:rPr>
          <w:spacing w:val="-2"/>
        </w:rPr>
        <w:t>and</w:t>
      </w:r>
      <w:r>
        <w:rPr>
          <w:spacing w:val="21"/>
        </w:rPr>
        <w:t> </w:t>
      </w:r>
      <w:r>
        <w:rPr>
          <w:spacing w:val="-1"/>
        </w:rPr>
        <w:t>that</w:t>
      </w:r>
      <w:r>
        <w:rPr>
          <w:spacing w:val="22"/>
        </w:rPr>
        <w:t> </w:t>
      </w:r>
      <w:r>
        <w:rPr/>
        <w:t>the</w:t>
      </w:r>
      <w:r>
        <w:rPr>
          <w:spacing w:val="38"/>
          <w:w w:val="99"/>
        </w:rPr>
        <w:t> </w:t>
      </w:r>
      <w:r>
        <w:rPr>
          <w:spacing w:val="-1"/>
        </w:rPr>
        <w:t>incomes</w:t>
      </w:r>
      <w:r>
        <w:rPr>
          <w:spacing w:val="5"/>
        </w:rPr>
        <w:t> </w:t>
      </w:r>
      <w:r>
        <w:rPr>
          <w:spacing w:val="-1"/>
        </w:rPr>
        <w:t>referred</w:t>
      </w:r>
      <w:r>
        <w:rPr>
          <w:spacing w:val="7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3"/>
        </w:rPr>
        <w:t>in</w:t>
      </w:r>
      <w:r>
        <w:rPr>
          <w:spacing w:val="3"/>
        </w:rPr>
        <w:t> </w:t>
      </w:r>
      <w:r>
        <w:rPr/>
        <w:t>this</w:t>
      </w:r>
      <w:r>
        <w:rPr>
          <w:spacing w:val="10"/>
        </w:rPr>
        <w:t> </w:t>
      </w:r>
      <w:r>
        <w:rPr/>
        <w:t>form</w:t>
      </w:r>
      <w:r>
        <w:rPr>
          <w:spacing w:val="4"/>
        </w:rPr>
        <w:t> </w:t>
      </w:r>
      <w:r>
        <w:rPr/>
        <w:t>are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2"/>
        </w:rPr>
        <w:t>includible</w:t>
      </w:r>
      <w:r>
        <w:rPr>
          <w:spacing w:val="15"/>
        </w:rPr>
        <w:t> </w:t>
      </w:r>
      <w:r>
        <w:rPr>
          <w:spacing w:val="-3"/>
        </w:rPr>
        <w:t>in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1"/>
        </w:rPr>
        <w:t>total</w:t>
      </w:r>
      <w:r>
        <w:rPr>
          <w:spacing w:val="3"/>
        </w:rPr>
        <w:t> </w:t>
      </w:r>
      <w:r>
        <w:rPr>
          <w:spacing w:val="-1"/>
        </w:rPr>
        <w:t>income</w:t>
      </w:r>
      <w:r>
        <w:rPr>
          <w:spacing w:val="7"/>
        </w:rPr>
        <w:t> </w:t>
      </w:r>
      <w:r>
        <w:rPr>
          <w:spacing w:val="2"/>
        </w:rPr>
        <w:t>of</w:t>
      </w:r>
      <w:r>
        <w:rPr/>
        <w:t> </w:t>
      </w:r>
      <w:r>
        <w:rPr>
          <w:spacing w:val="1"/>
        </w:rPr>
        <w:t>any</w:t>
      </w:r>
      <w:r>
        <w:rPr>
          <w:spacing w:val="3"/>
        </w:rPr>
        <w:t> </w:t>
      </w:r>
      <w:r>
        <w:rPr/>
        <w:t>other</w:t>
      </w:r>
      <w:r>
        <w:rPr>
          <w:spacing w:val="8"/>
        </w:rPr>
        <w:t> </w:t>
      </w:r>
      <w:r>
        <w:rPr/>
        <w:t>person</w:t>
      </w:r>
      <w:r>
        <w:rPr>
          <w:spacing w:val="3"/>
        </w:rPr>
        <w:t> </w:t>
      </w:r>
      <w:r>
        <w:rPr>
          <w:spacing w:val="-2"/>
        </w:rPr>
        <w:t>under</w:t>
      </w:r>
      <w:r>
        <w:rPr>
          <w:spacing w:val="66"/>
          <w:w w:val="99"/>
        </w:rPr>
        <w:t> </w:t>
      </w:r>
      <w:r>
        <w:rPr>
          <w:spacing w:val="-1"/>
        </w:rPr>
        <w:t>sections</w:t>
      </w:r>
      <w:r>
        <w:rPr>
          <w:spacing w:val="-5"/>
        </w:rPr>
        <w:t> </w:t>
      </w:r>
      <w:r>
        <w:rPr/>
        <w:t>60</w:t>
      </w:r>
      <w:r>
        <w:rPr>
          <w:spacing w:val="-2"/>
        </w:rPr>
        <w:t> </w:t>
      </w:r>
      <w:r>
        <w:rPr>
          <w:spacing w:val="2"/>
        </w:rPr>
        <w:t>to</w:t>
      </w:r>
      <w:r>
        <w:rPr>
          <w:spacing w:val="3"/>
        </w:rPr>
        <w:t> </w:t>
      </w:r>
      <w:r>
        <w:rPr/>
        <w:t>64</w:t>
      </w:r>
      <w:r>
        <w:rPr>
          <w:spacing w:val="-7"/>
        </w:rPr>
        <w:t> </w:t>
      </w:r>
      <w:r>
        <w:rPr>
          <w:spacing w:val="2"/>
        </w:rPr>
        <w:t>of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Income-tax</w:t>
      </w:r>
      <w:r>
        <w:rPr>
          <w:spacing w:val="-7"/>
        </w:rPr>
        <w:t> </w:t>
      </w:r>
      <w:r>
        <w:rPr>
          <w:spacing w:val="1"/>
        </w:rPr>
        <w:t>Act,</w:t>
      </w:r>
      <w:r>
        <w:rPr/>
        <w:t> </w:t>
      </w:r>
      <w:r>
        <w:rPr>
          <w:spacing w:val="-1"/>
        </w:rPr>
        <w:t>1961.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further declare</w:t>
      </w:r>
      <w:r>
        <w:rPr>
          <w:spacing w:val="-3"/>
        </w:rPr>
        <w:t> </w:t>
      </w:r>
      <w:r>
        <w:rPr>
          <w:spacing w:val="-1"/>
        </w:rPr>
        <w:t>that </w:t>
      </w:r>
      <w:r>
        <w:rPr/>
        <w:t>the</w:t>
      </w:r>
      <w:r>
        <w:rPr>
          <w:spacing w:val="-3"/>
        </w:rPr>
        <w:t> </w:t>
      </w:r>
      <w:r>
        <w:rPr>
          <w:spacing w:val="1"/>
        </w:rPr>
        <w:t>tax</w:t>
      </w:r>
      <w:r>
        <w:rPr>
          <w:spacing w:val="-7"/>
        </w:rPr>
        <w:t> </w:t>
      </w:r>
      <w:r>
        <w:rPr>
          <w:spacing w:val="2"/>
        </w:rPr>
        <w:t>on</w:t>
      </w:r>
      <w:r>
        <w:rPr>
          <w:spacing w:val="-3"/>
        </w:rPr>
        <w:t> </w:t>
      </w:r>
      <w:r>
        <w:rPr/>
        <w:t>my</w:t>
      </w:r>
      <w:r>
        <w:rPr>
          <w:spacing w:val="-6"/>
        </w:rPr>
        <w:t> </w:t>
      </w:r>
      <w:r>
        <w:rPr/>
        <w:t>estimated</w:t>
      </w:r>
      <w:r>
        <w:rPr>
          <w:spacing w:val="-3"/>
        </w:rPr>
        <w:t> </w:t>
      </w:r>
      <w:r>
        <w:rPr/>
        <w:t>total</w:t>
      </w:r>
      <w:r>
        <w:rPr>
          <w:spacing w:val="47"/>
          <w:w w:val="99"/>
        </w:rPr>
        <w:t> </w:t>
      </w:r>
      <w:r>
        <w:rPr>
          <w:spacing w:val="-1"/>
        </w:rPr>
        <w:t>income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including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*income/incomes</w:t>
      </w:r>
      <w:r>
        <w:rPr/>
        <w:t> </w:t>
      </w:r>
      <w:r>
        <w:rPr>
          <w:spacing w:val="20"/>
        </w:rPr>
        <w:t> </w:t>
      </w:r>
      <w:r>
        <w:rPr/>
        <w:t>referred </w:t>
      </w:r>
      <w:r>
        <w:rPr>
          <w:spacing w:val="21"/>
        </w:rPr>
        <w:t> </w:t>
      </w:r>
      <w:r>
        <w:rPr/>
        <w:t>to </w:t>
      </w:r>
      <w:r>
        <w:rPr>
          <w:spacing w:val="2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column</w:t>
      </w:r>
      <w:r>
        <w:rPr/>
        <w:t>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>
          <w:spacing w:val="-1"/>
        </w:rPr>
        <w:t>*and</w:t>
      </w:r>
      <w:r>
        <w:rPr/>
        <w:t> </w:t>
      </w:r>
      <w:r>
        <w:rPr>
          <w:spacing w:val="26"/>
        </w:rPr>
        <w:t> </w:t>
      </w:r>
      <w:r>
        <w:rPr/>
        <w:t>aggregate </w:t>
      </w:r>
      <w:r>
        <w:rPr>
          <w:spacing w:val="21"/>
        </w:rPr>
        <w:t> </w:t>
      </w:r>
      <w:r>
        <w:rPr>
          <w:spacing w:val="-2"/>
        </w:rPr>
        <w:t>amount</w:t>
      </w:r>
      <w:r>
        <w:rPr/>
        <w:t> </w:t>
      </w:r>
      <w:r>
        <w:rPr>
          <w:spacing w:val="26"/>
        </w:rPr>
        <w:t> </w:t>
      </w:r>
      <w:r>
        <w:rPr>
          <w:spacing w:val="2"/>
        </w:rPr>
        <w:t>of</w:t>
      </w:r>
      <w:r>
        <w:rPr/>
      </w:r>
    </w:p>
    <w:p>
      <w:pPr>
        <w:pStyle w:val="BodyText"/>
        <w:spacing w:line="242" w:lineRule="auto"/>
        <w:ind w:left="100" w:right="123"/>
        <w:jc w:val="both"/>
      </w:pPr>
      <w:r>
        <w:rPr/>
        <w:pict>
          <v:group style="position:absolute;margin-left:351.839996pt;margin-top:13.843113pt;width:111.4pt;height:14.2pt;mso-position-horizontal-relative:page;mso-position-vertical-relative:paragraph;z-index:-22216" coordorigin="7037,277" coordsize="2228,284">
            <v:shape style="position:absolute;left:7037;top:277;width:2228;height:284" coordorigin="7037,277" coordsize="2228,284" path="m7037,560l9264,560,9264,277,7037,277,7037,560xe" filled="true" fillcolor="#fff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51.919998pt;margin-top:27.523113pt;width:111.15pt;height:14.2pt;mso-position-horizontal-relative:page;mso-position-vertical-relative:paragraph;z-index:-22192" coordorigin="3038,550" coordsize="2223,284">
            <v:shape style="position:absolute;left:3038;top:550;width:2223;height:284" coordorigin="3038,550" coordsize="2223,284" path="m3038,834l5261,834,5261,550,3038,550,3038,834xe" filled="true" fillcolor="#ffffc7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*income/incomes</w:t>
      </w:r>
      <w:r>
        <w:rPr>
          <w:spacing w:val="18"/>
        </w:rPr>
        <w:t> </w:t>
      </w:r>
      <w:r>
        <w:rPr/>
        <w:t>referred</w:t>
      </w:r>
      <w:r>
        <w:rPr>
          <w:spacing w:val="20"/>
        </w:rPr>
        <w:t> </w:t>
      </w:r>
      <w:r>
        <w:rPr>
          <w:spacing w:val="2"/>
        </w:rPr>
        <w:t>to</w:t>
      </w:r>
      <w:r>
        <w:rPr>
          <w:spacing w:val="26"/>
        </w:rPr>
        <w:t> </w:t>
      </w:r>
      <w:r>
        <w:rPr>
          <w:spacing w:val="-3"/>
        </w:rPr>
        <w:t>in</w:t>
      </w:r>
      <w:r>
        <w:rPr>
          <w:spacing w:val="15"/>
        </w:rPr>
        <w:t> </w:t>
      </w:r>
      <w:r>
        <w:rPr>
          <w:spacing w:val="-1"/>
        </w:rPr>
        <w:t>column</w:t>
      </w:r>
      <w:r>
        <w:rPr>
          <w:spacing w:val="25"/>
        </w:rPr>
        <w:t> </w:t>
      </w:r>
      <w:r>
        <w:rPr/>
        <w:t>17</w:t>
      </w:r>
      <w:r>
        <w:rPr>
          <w:spacing w:val="21"/>
        </w:rPr>
        <w:t> </w:t>
      </w:r>
      <w:r>
        <w:rPr/>
        <w:t>computed</w:t>
      </w:r>
      <w:r>
        <w:rPr>
          <w:spacing w:val="20"/>
        </w:rPr>
        <w:t> </w:t>
      </w:r>
      <w:r>
        <w:rPr>
          <w:spacing w:val="-3"/>
        </w:rPr>
        <w:t>in</w:t>
      </w:r>
      <w:r>
        <w:rPr>
          <w:spacing w:val="21"/>
        </w:rPr>
        <w:t> </w:t>
      </w:r>
      <w:r>
        <w:rPr>
          <w:spacing w:val="-1"/>
        </w:rPr>
        <w:t>accordance</w:t>
      </w:r>
      <w:r>
        <w:rPr>
          <w:spacing w:val="19"/>
        </w:rPr>
        <w:t> </w:t>
      </w:r>
      <w:r>
        <w:rPr>
          <w:spacing w:val="1"/>
        </w:rPr>
        <w:t>with</w:t>
      </w:r>
      <w:r>
        <w:rPr>
          <w:spacing w:val="16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provisions</w:t>
      </w:r>
      <w:r>
        <w:rPr>
          <w:spacing w:val="18"/>
        </w:rPr>
        <w:t> </w:t>
      </w:r>
      <w:r>
        <w:rPr>
          <w:spacing w:val="4"/>
        </w:rPr>
        <w:t>of</w:t>
      </w:r>
      <w:r>
        <w:rPr>
          <w:spacing w:val="18"/>
        </w:rPr>
        <w:t> </w:t>
      </w:r>
      <w:r>
        <w:rPr/>
        <w:t>the</w:t>
      </w:r>
      <w:r>
        <w:rPr>
          <w:spacing w:val="86"/>
          <w:w w:val="99"/>
        </w:rPr>
        <w:t> </w:t>
      </w:r>
      <w:r>
        <w:rPr>
          <w:spacing w:val="-1"/>
        </w:rPr>
        <w:t>Income-tax</w:t>
      </w:r>
      <w:r>
        <w:rPr>
          <w:spacing w:val="29"/>
        </w:rPr>
        <w:t> </w:t>
      </w:r>
      <w:r>
        <w:rPr>
          <w:spacing w:val="-1"/>
        </w:rPr>
        <w:t>Act,</w:t>
      </w:r>
      <w:r>
        <w:rPr>
          <w:spacing w:val="31"/>
        </w:rPr>
        <w:t> </w:t>
      </w:r>
      <w:r>
        <w:rPr>
          <w:spacing w:val="-1"/>
        </w:rPr>
        <w:t>1961,</w:t>
      </w:r>
      <w:r>
        <w:rPr>
          <w:spacing w:val="31"/>
        </w:rPr>
        <w:t> </w:t>
      </w:r>
      <w:r>
        <w:rPr>
          <w:spacing w:val="-2"/>
        </w:rPr>
        <w:t>for</w:t>
      </w:r>
      <w:r>
        <w:rPr>
          <w:spacing w:val="25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previous</w:t>
      </w:r>
      <w:r>
        <w:rPr>
          <w:spacing w:val="31"/>
        </w:rPr>
        <w:t> </w:t>
      </w:r>
      <w:r>
        <w:rPr>
          <w:spacing w:val="-1"/>
        </w:rPr>
        <w:t>year</w:t>
      </w:r>
      <w:r>
        <w:rPr>
          <w:spacing w:val="30"/>
        </w:rPr>
        <w:t> </w:t>
      </w:r>
      <w:r>
        <w:rPr>
          <w:spacing w:val="-2"/>
        </w:rPr>
        <w:t>ending</w:t>
      </w:r>
      <w:r>
        <w:rPr>
          <w:spacing w:val="29"/>
        </w:rPr>
        <w:t> </w:t>
      </w:r>
      <w:r>
        <w:rPr>
          <w:spacing w:val="2"/>
        </w:rPr>
        <w:t>on</w:t>
      </w:r>
      <w:r>
        <w:rPr>
          <w:spacing w:val="29"/>
        </w:rPr>
        <w:t> </w:t>
      </w:r>
      <w:r>
        <w:rPr>
          <w:spacing w:val="-1"/>
        </w:rPr>
        <w:t>.....................................</w:t>
      </w:r>
      <w:r>
        <w:rPr>
          <w:spacing w:val="26"/>
        </w:rPr>
        <w:t> </w:t>
      </w:r>
      <w:r>
        <w:rPr>
          <w:spacing w:val="-2"/>
        </w:rPr>
        <w:t>relevant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/>
      </w:r>
    </w:p>
    <w:p>
      <w:pPr>
        <w:pStyle w:val="BodyText"/>
        <w:spacing w:line="271" w:lineRule="exact"/>
        <w:ind w:left="100" w:right="0"/>
        <w:jc w:val="both"/>
      </w:pPr>
      <w:r>
        <w:rPr>
          <w:spacing w:val="-1"/>
        </w:rPr>
        <w:t>assessment</w:t>
      </w:r>
      <w:r>
        <w:rPr>
          <w:spacing w:val="1"/>
        </w:rPr>
        <w:t> </w:t>
      </w:r>
      <w:r>
        <w:rPr>
          <w:spacing w:val="-3"/>
        </w:rPr>
        <w:t>year</w:t>
      </w:r>
      <w:r>
        <w:rPr>
          <w:spacing w:val="-5"/>
        </w:rPr>
        <w:t> </w:t>
      </w:r>
      <w:r>
        <w:rPr>
          <w:spacing w:val="-1"/>
        </w:rPr>
        <w:t>.....................................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/>
        <w:t>be</w:t>
      </w:r>
      <w:r>
        <w:rPr>
          <w:spacing w:val="-8"/>
        </w:rPr>
        <w:t> </w:t>
      </w:r>
      <w:r>
        <w:rPr>
          <w:rFonts w:ascii="Times New Roman"/>
          <w:i/>
        </w:rPr>
        <w:t>nil</w:t>
      </w:r>
      <w:r>
        <w:rPr/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5370" w:val="left" w:leader="none"/>
        </w:tabs>
        <w:spacing w:before="20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6.32pt;margin-top:10.373127pt;width:114.25pt;height:14.2pt;mso-position-horizontal-relative:page;mso-position-vertical-relative:paragraph;z-index:-22168" coordorigin="2126,207" coordsize="2285,284">
            <v:shape style="position:absolute;left:2126;top:207;width:2285;height:284" coordorigin="2126,207" coordsize="2285,284" path="m2126,491l4411,491,4411,207,2126,207,2126,491xe" filled="true" fillcolor="#fff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35.519989pt;margin-top:10.373127pt;width:195.15pt;height:14.2pt;mso-position-horizontal-relative:page;mso-position-vertical-relative:paragraph;z-index:-22144" coordorigin="6710,207" coordsize="3903,284">
            <v:shape style="position:absolute;left:6710;top:207;width:3903;height:284" coordorigin="6710,207" coordsize="3903,284" path="m6710,491l10613,491,10613,207,6710,207,6710,491xe" filled="true" fillcolor="#ffffc7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i/>
          <w:spacing w:val="-1"/>
          <w:sz w:val="24"/>
        </w:rPr>
        <w:t>Place:</w:t>
      </w:r>
      <w:r>
        <w:rPr>
          <w:rFonts w:ascii="Times New Roman"/>
          <w:i/>
          <w:spacing w:val="-26"/>
          <w:sz w:val="24"/>
        </w:rPr>
        <w:t> </w:t>
      </w:r>
      <w:r>
        <w:rPr>
          <w:rFonts w:ascii="Times New Roman"/>
          <w:i/>
          <w:spacing w:val="-1"/>
          <w:sz w:val="24"/>
        </w:rPr>
        <w:t>......................................</w:t>
        <w:tab/>
        <w:t>.................................................................</w:t>
      </w:r>
      <w:r>
        <w:rPr>
          <w:rFonts w:ascii="Times New Roman"/>
          <w:sz w:val="24"/>
        </w:rPr>
      </w:r>
    </w:p>
    <w:p>
      <w:pPr>
        <w:tabs>
          <w:tab w:pos="6704" w:val="left" w:leader="none"/>
        </w:tabs>
        <w:spacing w:before="7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2.480003pt;margin-top:3.873118pt;width:117.15pt;height:14.2pt;mso-position-horizontal-relative:page;mso-position-vertical-relative:paragraph;z-index:-22120" coordorigin="2050,77" coordsize="2343,284">
            <v:shape style="position:absolute;left:2050;top:77;width:2343;height:284" coordorigin="2050,77" coordsize="2343,284" path="m2050,361l4392,361,4392,77,2050,77,2050,361xe" filled="true" fillcolor="#ffffc7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i/>
          <w:spacing w:val="-1"/>
          <w:sz w:val="24"/>
        </w:rPr>
        <w:t>Date:</w:t>
      </w:r>
      <w:r>
        <w:rPr>
          <w:rFonts w:ascii="Times New Roman"/>
          <w:i/>
          <w:spacing w:val="-25"/>
          <w:sz w:val="24"/>
        </w:rPr>
        <w:t> </w:t>
      </w:r>
      <w:r>
        <w:rPr>
          <w:rFonts w:ascii="Times New Roman"/>
          <w:i/>
          <w:spacing w:val="-1"/>
          <w:sz w:val="24"/>
        </w:rPr>
        <w:t>.......................................</w:t>
        <w:tab/>
        <w:t>Signature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Declarant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800" w:bottom="280" w:left="1340" w:right="1320"/>
        </w:sectPr>
      </w:pPr>
    </w:p>
    <w:p>
      <w:pPr>
        <w:pStyle w:val="Heading1"/>
        <w:spacing w:line="240" w:lineRule="auto"/>
        <w:ind w:right="3021"/>
        <w:jc w:val="center"/>
        <w:rPr>
          <w:b w:val="0"/>
          <w:bCs w:val="0"/>
        </w:rPr>
      </w:pPr>
      <w:r>
        <w:rPr>
          <w:spacing w:val="-1"/>
        </w:rPr>
        <w:t>PART</w:t>
      </w:r>
      <w:r>
        <w:rPr>
          <w:spacing w:val="-8"/>
        </w:rPr>
        <w:t> </w:t>
      </w:r>
      <w:r>
        <w:rPr>
          <w:spacing w:val="-1"/>
        </w:rPr>
        <w:t>II</w:t>
      </w:r>
      <w:r>
        <w:rPr>
          <w:b w:val="0"/>
        </w:rPr>
      </w:r>
    </w:p>
    <w:p>
      <w:pPr>
        <w:spacing w:line="242" w:lineRule="auto" w:before="79"/>
        <w:ind w:left="1827" w:right="173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[To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3"/>
          <w:sz w:val="24"/>
        </w:rPr>
        <w:t>filled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2"/>
          <w:sz w:val="24"/>
        </w:rPr>
        <w:t>person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responsible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paying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2"/>
          <w:sz w:val="24"/>
        </w:rPr>
        <w:t>income</w:t>
      </w:r>
      <w:r>
        <w:rPr>
          <w:rFonts w:ascii="Times New Roman"/>
          <w:b/>
          <w:spacing w:val="65"/>
          <w:w w:val="99"/>
          <w:sz w:val="24"/>
        </w:rPr>
        <w:t> </w:t>
      </w:r>
      <w:r>
        <w:rPr>
          <w:rFonts w:ascii="Times New Roman"/>
          <w:b/>
          <w:spacing w:val="-1"/>
          <w:sz w:val="24"/>
        </w:rPr>
        <w:t>referred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2"/>
          <w:sz w:val="24"/>
        </w:rPr>
        <w:t>column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2"/>
          <w:sz w:val="24"/>
        </w:rPr>
        <w:t>Part</w:t>
      </w:r>
      <w:r>
        <w:rPr>
          <w:rFonts w:ascii="Times New Roman"/>
          <w:b/>
          <w:spacing w:val="-1"/>
          <w:sz w:val="24"/>
        </w:rPr>
        <w:t> I]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2002"/>
        <w:gridCol w:w="552"/>
        <w:gridCol w:w="1310"/>
        <w:gridCol w:w="3072"/>
      </w:tblGrid>
      <w:tr>
        <w:trPr>
          <w:trHeight w:val="427" w:hRule="exact"/>
        </w:trPr>
        <w:tc>
          <w:tcPr>
            <w:tcW w:w="50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Name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responsible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paying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Unique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Identification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No.</w:t>
            </w:r>
            <w:r>
              <w:rPr>
                <w:rFonts w:ascii="Times New Roman"/>
                <w:spacing w:val="2"/>
                <w:position w:val="6"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5" w:hRule="exact"/>
        </w:trPr>
        <w:tc>
          <w:tcPr>
            <w:tcW w:w="50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4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1195" w:hRule="exact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Permanent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Account</w:t>
            </w:r>
            <w:r>
              <w:rPr>
                <w:rFonts w:ascii="Times New Roman"/>
                <w:spacing w:val="24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or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Aadhaar</w:t>
            </w:r>
            <w:r>
              <w:rPr>
                <w:rFonts w:ascii="Times New Roman"/>
                <w:spacing w:val="25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22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paying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9" w:right="8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  <w:r>
              <w:rPr>
                <w:rFonts w:ascii="Times New Roman"/>
                <w:spacing w:val="-1"/>
                <w:sz w:val="24"/>
              </w:rPr>
              <w:t> TAN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22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paying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5" w:hRule="exact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38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643" w:hRule="exact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Email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9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Telephone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No.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(with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STD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Code)</w:t>
            </w:r>
            <w:r>
              <w:rPr>
                <w:rFonts w:ascii="Times New Roman"/>
                <w:spacing w:val="27"/>
                <w:w w:val="9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Mobile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5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Amount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paid</w:t>
            </w:r>
            <w:r>
              <w:rPr>
                <w:rFonts w:ascii="Times New Roman"/>
                <w:spacing w:val="-1"/>
                <w:position w:val="6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5" w:hRule="exact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38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  <w:tr>
        <w:trPr>
          <w:trHeight w:val="643" w:hRule="exact"/>
        </w:trPr>
        <w:tc>
          <w:tcPr>
            <w:tcW w:w="4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4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Declaration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received</w:t>
            </w:r>
            <w:r>
              <w:rPr>
                <w:rFonts w:ascii="Times New Roman"/>
                <w:spacing w:val="36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(DD/MM/YYYY)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been</w:t>
            </w:r>
            <w:r>
              <w:rPr>
                <w:rFonts w:ascii="Times New Roman"/>
                <w:spacing w:val="29"/>
                <w:w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paid/credited</w:t>
            </w:r>
            <w:r>
              <w:rPr>
                <w:rFonts w:ascii="Times New Roman"/>
                <w:spacing w:val="-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(DD/MM/YYYY)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5" w:hRule="exact"/>
        </w:trPr>
        <w:tc>
          <w:tcPr>
            <w:tcW w:w="4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  <w:tc>
          <w:tcPr>
            <w:tcW w:w="4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7"/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4405" w:val="left" w:leader="none"/>
        </w:tabs>
        <w:spacing w:before="69"/>
        <w:ind w:left="2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6.32pt;margin-top:3.37311pt;width:117.15pt;height:14.2pt;mso-position-horizontal-relative:page;mso-position-vertical-relative:paragraph;z-index:-22096" coordorigin="2126,67" coordsize="2343,284">
            <v:shape style="position:absolute;left:2126;top:67;width:2343;height:284" coordorigin="2126,67" coordsize="2343,284" path="m2126,351l4469,351,4469,67,2126,67,2126,351xe" filled="true" fillcolor="#ffffc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1.279999pt;margin-top:3.37311pt;width:249.15pt;height:14.2pt;mso-position-horizontal-relative:page;mso-position-vertical-relative:paragraph;z-index:-22072" coordorigin="5626,67" coordsize="4983,284">
            <v:shape style="position:absolute;left:5626;top:67;width:4983;height:284" coordorigin="5626,67" coordsize="4983,284" path="m5626,351l10608,351,10608,67,5626,67,5626,351xe" filled="true" fillcolor="#ffffc7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i/>
          <w:spacing w:val="-1"/>
          <w:sz w:val="24"/>
        </w:rPr>
        <w:t>Place:</w:t>
      </w:r>
      <w:r>
        <w:rPr>
          <w:rFonts w:ascii="Times New Roman"/>
          <w:i/>
          <w:spacing w:val="-26"/>
          <w:sz w:val="24"/>
        </w:rPr>
        <w:t> </w:t>
      </w:r>
      <w:r>
        <w:rPr>
          <w:rFonts w:ascii="Times New Roman"/>
          <w:i/>
          <w:spacing w:val="-1"/>
          <w:sz w:val="24"/>
        </w:rPr>
        <w:t>.......................................</w:t>
        <w:tab/>
        <w:t>...................................................................................</w:t>
      </w:r>
      <w:r>
        <w:rPr>
          <w:rFonts w:ascii="Times New Roman"/>
          <w:sz w:val="24"/>
        </w:rPr>
      </w:r>
    </w:p>
    <w:p>
      <w:pPr>
        <w:tabs>
          <w:tab w:pos="4568" w:val="left" w:leader="none"/>
        </w:tabs>
        <w:spacing w:before="79"/>
        <w:ind w:left="2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2.480003pt;margin-top:3.873131pt;width:117.15pt;height:14.2pt;mso-position-horizontal-relative:page;mso-position-vertical-relative:paragraph;z-index:-22048" coordorigin="2050,77" coordsize="2343,284">
            <v:shape style="position:absolute;left:2050;top:77;width:2343;height:284" coordorigin="2050,77" coordsize="2343,284" path="m2050,361l4392,361,4392,77,2050,77,2050,361xe" filled="true" fillcolor="#ffffc7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i/>
          <w:spacing w:val="-1"/>
          <w:sz w:val="24"/>
        </w:rPr>
        <w:t>Date:</w:t>
      </w:r>
      <w:r>
        <w:rPr>
          <w:rFonts w:ascii="Times New Roman"/>
          <w:i/>
          <w:spacing w:val="-25"/>
          <w:sz w:val="24"/>
        </w:rPr>
        <w:t> </w:t>
      </w:r>
      <w:r>
        <w:rPr>
          <w:rFonts w:ascii="Times New Roman"/>
          <w:i/>
          <w:spacing w:val="-1"/>
          <w:sz w:val="24"/>
        </w:rPr>
        <w:t>.......................................</w:t>
        <w:tab/>
        <w:t>Signature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person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responsible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1"/>
          <w:sz w:val="24"/>
        </w:rPr>
        <w:t>for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paying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sz w:val="24"/>
        </w:rPr>
      </w:r>
    </w:p>
    <w:p>
      <w:pPr>
        <w:spacing w:before="2"/>
        <w:ind w:left="54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income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referred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column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15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3"/>
          <w:sz w:val="24"/>
        </w:rPr>
        <w:t>of</w:t>
      </w:r>
      <w:r>
        <w:rPr>
          <w:rFonts w:ascii="Times New Roman"/>
          <w:i/>
          <w:spacing w:val="-2"/>
          <w:sz w:val="24"/>
        </w:rPr>
        <w:t> Part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 w:before="158"/>
        <w:ind w:right="0"/>
        <w:jc w:val="both"/>
      </w:pPr>
      <w:r>
        <w:rPr>
          <w:spacing w:val="-1"/>
        </w:rPr>
        <w:t>*Delete</w:t>
      </w:r>
      <w:r>
        <w:rPr>
          <w:spacing w:val="-7"/>
        </w:rPr>
        <w:t> </w:t>
      </w:r>
      <w:r>
        <w:rPr>
          <w:spacing w:val="-2"/>
        </w:rPr>
        <w:t>whichever</w:t>
      </w:r>
      <w:r>
        <w:rPr>
          <w:spacing w:val="-1"/>
        </w:rPr>
        <w:t> </w:t>
      </w:r>
      <w:r>
        <w:rPr>
          <w:spacing w:val="-3"/>
        </w:rPr>
        <w:t>is</w:t>
      </w:r>
      <w:r>
        <w:rPr>
          <w:spacing w:val="-8"/>
        </w:rPr>
        <w:t> </w:t>
      </w:r>
      <w:r>
        <w:rPr>
          <w:spacing w:val="-1"/>
        </w:rPr>
        <w:t>not </w:t>
      </w:r>
      <w:r>
        <w:rPr>
          <w:spacing w:val="-2"/>
        </w:rPr>
        <w:t>applicable.</w:t>
      </w:r>
      <w:r>
        <w:rPr/>
      </w:r>
    </w:p>
    <w:p>
      <w:pPr>
        <w:pStyle w:val="BodyText"/>
        <w:numPr>
          <w:ilvl w:val="0"/>
          <w:numId w:val="1"/>
        </w:numPr>
        <w:tabs>
          <w:tab w:pos="513" w:val="left" w:leader="none"/>
        </w:tabs>
        <w:spacing w:line="242" w:lineRule="auto" w:before="79" w:after="0"/>
        <w:ind w:left="220" w:right="125" w:firstLine="0"/>
        <w:jc w:val="both"/>
      </w:pPr>
      <w:r>
        <w:rPr>
          <w:spacing w:val="-3"/>
        </w:rPr>
        <w:t>As</w:t>
      </w:r>
      <w:r>
        <w:rPr>
          <w:spacing w:val="42"/>
        </w:rPr>
        <w:t> </w:t>
      </w:r>
      <w:r>
        <w:rPr>
          <w:spacing w:val="-1"/>
        </w:rPr>
        <w:t>per</w:t>
      </w:r>
      <w:r>
        <w:rPr>
          <w:spacing w:val="45"/>
        </w:rPr>
        <w:t> </w:t>
      </w:r>
      <w:r>
        <w:rPr/>
        <w:t>provisions</w:t>
      </w:r>
      <w:r>
        <w:rPr>
          <w:spacing w:val="42"/>
        </w:rPr>
        <w:t> </w:t>
      </w:r>
      <w:r>
        <w:rPr>
          <w:spacing w:val="2"/>
        </w:rPr>
        <w:t>of</w:t>
      </w:r>
      <w:r>
        <w:rPr>
          <w:spacing w:val="41"/>
        </w:rPr>
        <w:t> </w:t>
      </w:r>
      <w:r>
        <w:rPr/>
        <w:t>section</w:t>
      </w:r>
      <w:r>
        <w:rPr>
          <w:spacing w:val="39"/>
        </w:rPr>
        <w:t> </w:t>
      </w:r>
      <w:r>
        <w:rPr/>
        <w:t>206AA(2),</w:t>
      </w:r>
      <w:r>
        <w:rPr>
          <w:spacing w:val="46"/>
        </w:rPr>
        <w:t> </w:t>
      </w:r>
      <w:r>
        <w:rPr/>
        <w:t>the</w:t>
      </w:r>
      <w:r>
        <w:rPr>
          <w:spacing w:val="43"/>
        </w:rPr>
        <w:t> </w:t>
      </w:r>
      <w:r>
        <w:rPr/>
        <w:t>declaration</w:t>
      </w:r>
      <w:r>
        <w:rPr>
          <w:spacing w:val="39"/>
        </w:rPr>
        <w:t> </w:t>
      </w:r>
      <w:r>
        <w:rPr>
          <w:spacing w:val="-1"/>
        </w:rPr>
        <w:t>under</w:t>
      </w:r>
      <w:r>
        <w:rPr>
          <w:spacing w:val="50"/>
        </w:rPr>
        <w:t> </w:t>
      </w:r>
      <w:r>
        <w:rPr/>
        <w:t>section</w:t>
      </w:r>
      <w:r>
        <w:rPr>
          <w:spacing w:val="39"/>
        </w:rPr>
        <w:t> </w:t>
      </w:r>
      <w:r>
        <w:rPr>
          <w:spacing w:val="-1"/>
        </w:rPr>
        <w:t>197A(1C)</w:t>
      </w:r>
      <w:r>
        <w:rPr>
          <w:spacing w:val="45"/>
        </w:rPr>
        <w:t> </w:t>
      </w:r>
      <w:r>
        <w:rPr/>
        <w:t>shall</w:t>
      </w:r>
      <w:r>
        <w:rPr>
          <w:spacing w:val="44"/>
        </w:rPr>
        <w:t> </w:t>
      </w:r>
      <w:r>
        <w:rPr/>
        <w:t>be</w:t>
      </w:r>
      <w:r>
        <w:rPr>
          <w:spacing w:val="38"/>
          <w:w w:val="99"/>
        </w:rPr>
        <w:t> </w:t>
      </w:r>
      <w:r>
        <w:rPr>
          <w:spacing w:val="-1"/>
        </w:rPr>
        <w:t>invalid</w:t>
      </w:r>
      <w:r>
        <w:rPr/>
        <w:t> </w:t>
      </w:r>
      <w:r>
        <w:rPr>
          <w:spacing w:val="-3"/>
        </w:rPr>
        <w:t>if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declarant</w:t>
      </w:r>
      <w:r>
        <w:rPr>
          <w:spacing w:val="1"/>
        </w:rPr>
        <w:t> </w:t>
      </w:r>
      <w:r>
        <w:rPr>
          <w:spacing w:val="-2"/>
        </w:rPr>
        <w:t>fails</w:t>
      </w:r>
      <w:r>
        <w:rPr>
          <w:spacing w:val="-6"/>
        </w:rPr>
        <w:t> </w:t>
      </w:r>
      <w:r>
        <w:rPr>
          <w:spacing w:val="2"/>
        </w:rPr>
        <w:t>to</w:t>
      </w:r>
      <w:r>
        <w:rPr/>
        <w:t> </w:t>
      </w:r>
      <w:r>
        <w:rPr>
          <w:spacing w:val="-2"/>
        </w:rPr>
        <w:t>furnish</w:t>
      </w:r>
      <w:r>
        <w:rPr>
          <w:spacing w:val="-3"/>
        </w:rPr>
        <w:t> </w:t>
      </w:r>
      <w:r>
        <w:rPr>
          <w:spacing w:val="-2"/>
        </w:rPr>
        <w:t>his valid</w:t>
      </w:r>
      <w:r>
        <w:rPr>
          <w:spacing w:val="-4"/>
        </w:rPr>
        <w:t> </w:t>
      </w:r>
      <w:r>
        <w:rPr>
          <w:spacing w:val="-1"/>
        </w:rPr>
        <w:t>Permanent</w:t>
      </w:r>
      <w:r>
        <w:rPr>
          <w:spacing w:val="1"/>
        </w:rPr>
        <w:t> </w:t>
      </w:r>
      <w:r>
        <w:rPr>
          <w:spacing w:val="-2"/>
        </w:rPr>
        <w:t>Account</w:t>
      </w:r>
      <w:r>
        <w:rPr>
          <w:spacing w:val="1"/>
        </w:rPr>
        <w:t> </w:t>
      </w:r>
      <w:r>
        <w:rPr>
          <w:spacing w:val="-1"/>
        </w:rPr>
        <w:t>Number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Aadhaar</w:t>
      </w:r>
      <w:r>
        <w:rPr>
          <w:spacing w:val="-3"/>
        </w:rPr>
        <w:t> </w:t>
      </w:r>
      <w:r>
        <w:rPr>
          <w:spacing w:val="-1"/>
        </w:rPr>
        <w:t>Number.</w:t>
      </w:r>
      <w:r>
        <w:rPr/>
      </w:r>
    </w:p>
    <w:p>
      <w:pPr>
        <w:pStyle w:val="BodyText"/>
        <w:numPr>
          <w:ilvl w:val="0"/>
          <w:numId w:val="1"/>
        </w:numPr>
        <w:tabs>
          <w:tab w:pos="470" w:val="left" w:leader="none"/>
        </w:tabs>
        <w:spacing w:line="274" w:lineRule="exact" w:before="81" w:after="0"/>
        <w:ind w:left="220" w:right="126" w:firstLine="0"/>
        <w:jc w:val="both"/>
      </w:pPr>
      <w:r>
        <w:rPr>
          <w:spacing w:val="-1"/>
        </w:rPr>
        <w:t>Declaration</w:t>
      </w:r>
      <w:r>
        <w:rPr>
          <w:spacing w:val="-2"/>
        </w:rPr>
        <w:t> </w:t>
      </w:r>
      <w:r>
        <w:rPr>
          <w:spacing w:val="2"/>
        </w:rPr>
        <w:t>can</w:t>
      </w:r>
      <w:r>
        <w:rPr>
          <w:spacing w:val="3"/>
        </w:rPr>
        <w:t> </w:t>
      </w:r>
      <w:r>
        <w:rPr>
          <w:spacing w:val="-3"/>
        </w:rPr>
        <w:t>be</w:t>
      </w:r>
      <w:r>
        <w:rPr>
          <w:spacing w:val="7"/>
        </w:rPr>
        <w:t> </w:t>
      </w:r>
      <w:r>
        <w:rPr>
          <w:spacing w:val="-1"/>
        </w:rPr>
        <w:t>furnished</w:t>
      </w:r>
      <w:r>
        <w:rPr>
          <w:spacing w:val="7"/>
        </w:rPr>
        <w:t> </w:t>
      </w:r>
      <w:r>
        <w:rPr/>
        <w:t>by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resident</w:t>
      </w:r>
      <w:r>
        <w:rPr>
          <w:spacing w:val="12"/>
        </w:rPr>
        <w:t> </w:t>
      </w:r>
      <w:r>
        <w:rPr>
          <w:spacing w:val="-1"/>
        </w:rPr>
        <w:t>individual</w:t>
      </w:r>
      <w:r>
        <w:rPr/>
        <w:t> </w:t>
      </w:r>
      <w:r>
        <w:rPr>
          <w:spacing w:val="-1"/>
        </w:rPr>
        <w:t>who</w:t>
      </w:r>
      <w:r>
        <w:rPr>
          <w:spacing w:val="11"/>
        </w:rPr>
        <w:t> </w:t>
      </w:r>
      <w:r>
        <w:rPr>
          <w:spacing w:val="-3"/>
        </w:rPr>
        <w:t>is</w:t>
      </w:r>
      <w:r>
        <w:rPr>
          <w:spacing w:val="1"/>
        </w:rPr>
        <w:t> </w:t>
      </w:r>
      <w:r>
        <w:rPr>
          <w:spacing w:val="4"/>
        </w:rPr>
        <w:t>of</w:t>
      </w:r>
      <w:r>
        <w:rPr>
          <w:spacing w:val="-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age</w:t>
      </w:r>
      <w:r>
        <w:rPr>
          <w:spacing w:val="2"/>
        </w:rPr>
        <w:t> </w:t>
      </w:r>
      <w:r>
        <w:rPr>
          <w:spacing w:val="4"/>
        </w:rPr>
        <w:t>of</w:t>
      </w:r>
      <w:r>
        <w:rPr>
          <w:spacing w:val="-4"/>
        </w:rPr>
        <w:t> </w:t>
      </w:r>
      <w:r>
        <w:rPr/>
        <w:t>60</w:t>
      </w:r>
      <w:r>
        <w:rPr>
          <w:spacing w:val="6"/>
        </w:rPr>
        <w:t> </w:t>
      </w:r>
      <w:r>
        <w:rPr>
          <w:spacing w:val="-1"/>
        </w:rPr>
        <w:t>years</w:t>
      </w:r>
      <w:r>
        <w:rPr>
          <w:spacing w:val="2"/>
        </w:rPr>
        <w:t> or</w:t>
      </w:r>
      <w:r>
        <w:rPr>
          <w:spacing w:val="8"/>
        </w:rPr>
        <w:t> </w:t>
      </w:r>
      <w:r>
        <w:rPr>
          <w:spacing w:val="-1"/>
        </w:rPr>
        <w:t>more</w:t>
      </w:r>
      <w:r>
        <w:rPr>
          <w:spacing w:val="2"/>
        </w:rPr>
        <w:t> </w:t>
      </w:r>
      <w:r>
        <w:rPr>
          <w:spacing w:val="-1"/>
        </w:rPr>
        <w:t>at</w:t>
      </w:r>
      <w:r>
        <w:rPr>
          <w:spacing w:val="64"/>
          <w:w w:val="99"/>
        </w:rPr>
        <w:t> </w:t>
      </w:r>
      <w:r>
        <w:rPr>
          <w:spacing w:val="-1"/>
        </w:rPr>
        <w:t>any</w:t>
      </w:r>
      <w:r>
        <w:rPr>
          <w:spacing w:val="-9"/>
        </w:rPr>
        <w:t> </w:t>
      </w:r>
      <w:r>
        <w:rPr>
          <w:spacing w:val="-1"/>
        </w:rPr>
        <w:t>time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previous </w:t>
      </w:r>
      <w:r>
        <w:rPr>
          <w:spacing w:val="-2"/>
        </w:rPr>
        <w:t>year.</w:t>
      </w:r>
      <w:r>
        <w:rPr/>
      </w:r>
    </w:p>
    <w:p>
      <w:pPr>
        <w:pStyle w:val="BodyText"/>
        <w:numPr>
          <w:ilvl w:val="0"/>
          <w:numId w:val="1"/>
        </w:numPr>
        <w:tabs>
          <w:tab w:pos="465" w:val="left" w:leader="none"/>
        </w:tabs>
        <w:spacing w:line="240" w:lineRule="auto" w:before="81" w:after="0"/>
        <w:ind w:left="464" w:right="0" w:hanging="244"/>
        <w:jc w:val="both"/>
      </w:pP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financial</w:t>
      </w:r>
      <w:r>
        <w:rPr>
          <w:spacing w:val="-4"/>
        </w:rPr>
        <w:t> </w:t>
      </w:r>
      <w:r>
        <w:rPr>
          <w:spacing w:val="-2"/>
        </w:rPr>
        <w:t>year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income</w:t>
      </w:r>
      <w:r>
        <w:rPr>
          <w:spacing w:val="-5"/>
        </w:rPr>
        <w:t> </w:t>
      </w:r>
      <w:r>
        <w:rPr>
          <w:spacing w:val="-1"/>
        </w:rPr>
        <w:t>pertains.</w:t>
      </w:r>
      <w:r>
        <w:rPr/>
      </w:r>
    </w:p>
    <w:p>
      <w:pPr>
        <w:pStyle w:val="BodyText"/>
        <w:numPr>
          <w:ilvl w:val="0"/>
          <w:numId w:val="1"/>
        </w:numPr>
        <w:tabs>
          <w:tab w:pos="470" w:val="left" w:leader="none"/>
        </w:tabs>
        <w:spacing w:line="240" w:lineRule="auto" w:before="79" w:after="0"/>
        <w:ind w:left="220" w:right="115" w:firstLine="0"/>
        <w:jc w:val="both"/>
      </w:pPr>
      <w:r>
        <w:rPr>
          <w:spacing w:val="-1"/>
        </w:rPr>
        <w:t>Please</w:t>
      </w:r>
      <w:r>
        <w:rPr>
          <w:spacing w:val="6"/>
        </w:rPr>
        <w:t> </w:t>
      </w:r>
      <w:r>
        <w:rPr>
          <w:spacing w:val="-1"/>
        </w:rPr>
        <w:t>mention</w:t>
      </w:r>
      <w:r>
        <w:rPr>
          <w:spacing w:val="2"/>
        </w:rPr>
        <w:t> </w:t>
      </w:r>
      <w:r>
        <w:rPr>
          <w:spacing w:val="-1"/>
        </w:rPr>
        <w:t>“Yes”</w:t>
      </w:r>
      <w:r>
        <w:rPr>
          <w:spacing w:val="10"/>
        </w:rPr>
        <w:t> </w:t>
      </w:r>
      <w:r>
        <w:rPr>
          <w:spacing w:val="-3"/>
        </w:rPr>
        <w:t>if</w:t>
      </w:r>
      <w:r>
        <w:rPr>
          <w:spacing w:val="4"/>
        </w:rPr>
        <w:t> </w:t>
      </w:r>
      <w:r>
        <w:rPr>
          <w:spacing w:val="-1"/>
        </w:rPr>
        <w:t>assessed</w:t>
      </w:r>
      <w:r>
        <w:rPr>
          <w:spacing w:val="6"/>
        </w:rPr>
        <w:t> </w:t>
      </w:r>
      <w:r>
        <w:rPr>
          <w:spacing w:val="2"/>
        </w:rPr>
        <w:t>to </w:t>
      </w:r>
      <w:r>
        <w:rPr>
          <w:spacing w:val="1"/>
        </w:rPr>
        <w:t>tax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provisions</w:t>
      </w:r>
      <w:r>
        <w:rPr>
          <w:spacing w:val="1"/>
        </w:rPr>
        <w:t> </w:t>
      </w:r>
      <w:r>
        <w:rPr>
          <w:spacing w:val="4"/>
        </w:rPr>
        <w:t>of</w:t>
      </w:r>
      <w:r>
        <w:rPr>
          <w:spacing w:val="-5"/>
        </w:rPr>
        <w:t> </w:t>
      </w:r>
      <w:r>
        <w:rPr/>
        <w:t>Income-tax</w:t>
      </w:r>
      <w:r>
        <w:rPr>
          <w:spacing w:val="6"/>
        </w:rPr>
        <w:t> </w:t>
      </w:r>
      <w:r>
        <w:rPr>
          <w:spacing w:val="-1"/>
        </w:rPr>
        <w:t>Act,</w:t>
      </w:r>
      <w:r>
        <w:rPr>
          <w:spacing w:val="4"/>
        </w:rPr>
        <w:t> </w:t>
      </w:r>
      <w:r>
        <w:rPr/>
        <w:t>1961</w:t>
      </w:r>
      <w:r>
        <w:rPr>
          <w:spacing w:val="6"/>
        </w:rPr>
        <w:t> </w:t>
      </w:r>
      <w:r>
        <w:rPr>
          <w:spacing w:val="-2"/>
        </w:rPr>
        <w:t>for</w:t>
      </w:r>
      <w:r>
        <w:rPr>
          <w:spacing w:val="3"/>
        </w:rPr>
        <w:t> </w:t>
      </w:r>
      <w:r>
        <w:rPr>
          <w:spacing w:val="1"/>
        </w:rPr>
        <w:t>any</w:t>
      </w:r>
      <w:r>
        <w:rPr>
          <w:spacing w:val="84"/>
          <w:w w:val="99"/>
        </w:rPr>
        <w:t> </w:t>
      </w:r>
      <w:r>
        <w:rPr>
          <w:spacing w:val="2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assessment</w:t>
      </w:r>
      <w:r>
        <w:rPr>
          <w:spacing w:val="12"/>
        </w:rPr>
        <w:t> </w:t>
      </w:r>
      <w:r>
        <w:rPr>
          <w:spacing w:val="-2"/>
        </w:rPr>
        <w:t>year</w:t>
      </w:r>
      <w:r>
        <w:rPr>
          <w:spacing w:val="3"/>
        </w:rPr>
        <w:t> </w:t>
      </w:r>
      <w:r>
        <w:rPr>
          <w:spacing w:val="-1"/>
        </w:rPr>
        <w:t>out</w:t>
      </w:r>
      <w:r>
        <w:rPr>
          <w:spacing w:val="3"/>
        </w:rPr>
        <w:t> </w:t>
      </w:r>
      <w:r>
        <w:rPr>
          <w:spacing w:val="2"/>
        </w:rPr>
        <w:t>of</w:t>
      </w:r>
      <w:r>
        <w:rPr>
          <w:spacing w:val="-5"/>
        </w:rPr>
        <w:t> </w:t>
      </w:r>
      <w:r>
        <w:rPr>
          <w:spacing w:val="-1"/>
        </w:rPr>
        <w:t>six</w:t>
      </w:r>
      <w:r>
        <w:rPr>
          <w:spacing w:val="6"/>
        </w:rPr>
        <w:t> </w:t>
      </w:r>
      <w:r>
        <w:rPr>
          <w:spacing w:val="-1"/>
        </w:rPr>
        <w:t>assessment</w:t>
      </w:r>
      <w:r>
        <w:rPr>
          <w:spacing w:val="12"/>
        </w:rPr>
        <w:t> </w:t>
      </w:r>
      <w:r>
        <w:rPr>
          <w:spacing w:val="-3"/>
        </w:rPr>
        <w:t>years</w:t>
      </w:r>
      <w:r>
        <w:rPr>
          <w:spacing w:val="4"/>
        </w:rPr>
        <w:t> </w:t>
      </w:r>
      <w:r>
        <w:rPr>
          <w:spacing w:val="-1"/>
        </w:rPr>
        <w:t>preceding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year</w:t>
      </w:r>
      <w:r>
        <w:rPr>
          <w:spacing w:val="8"/>
        </w:rPr>
        <w:t> </w:t>
      </w:r>
      <w:r>
        <w:rPr>
          <w:spacing w:val="-3"/>
        </w:rPr>
        <w:t>in</w:t>
      </w:r>
      <w:r>
        <w:rPr>
          <w:spacing w:val="2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declaration</w:t>
      </w:r>
      <w:r>
        <w:rPr>
          <w:spacing w:val="9"/>
        </w:rPr>
        <w:t> </w:t>
      </w:r>
      <w:r>
        <w:rPr/>
        <w:t>is</w:t>
      </w:r>
      <w:r>
        <w:rPr>
          <w:spacing w:val="48"/>
          <w:w w:val="99"/>
        </w:rPr>
        <w:t> </w:t>
      </w:r>
      <w:r>
        <w:rPr>
          <w:spacing w:val="1"/>
        </w:rPr>
        <w:t>f</w:t>
      </w:r>
      <w:r>
        <w:rPr>
          <w:spacing w:val="-6"/>
        </w:rPr>
        <w:t>il</w:t>
      </w:r>
      <w:r>
        <w:rPr>
          <w:spacing w:val="3"/>
        </w:rPr>
        <w:t>e</w:t>
      </w:r>
      <w:r>
        <w:rPr/>
        <w:t>d.</w:t>
      </w:r>
      <w:r>
        <w:rPr/>
      </w:r>
    </w:p>
    <w:p>
      <w:pPr>
        <w:pStyle w:val="BodyText"/>
        <w:numPr>
          <w:ilvl w:val="0"/>
          <w:numId w:val="1"/>
        </w:numPr>
        <w:tabs>
          <w:tab w:pos="513" w:val="left" w:leader="none"/>
        </w:tabs>
        <w:spacing w:line="274" w:lineRule="exact" w:before="84" w:after="0"/>
        <w:ind w:left="220" w:right="128" w:firstLine="0"/>
        <w:jc w:val="both"/>
      </w:pPr>
      <w:r>
        <w:rPr>
          <w:spacing w:val="-2"/>
        </w:rPr>
        <w:t>Please</w:t>
      </w:r>
      <w:r>
        <w:rPr>
          <w:spacing w:val="48"/>
        </w:rPr>
        <w:t> </w:t>
      </w:r>
      <w:r>
        <w:rPr>
          <w:spacing w:val="-1"/>
        </w:rPr>
        <w:t>mention</w:t>
      </w:r>
      <w:r>
        <w:rPr>
          <w:spacing w:val="40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2"/>
        </w:rPr>
        <w:t>amount</w:t>
      </w:r>
      <w:r>
        <w:rPr>
          <w:spacing w:val="50"/>
        </w:rPr>
        <w:t> </w:t>
      </w:r>
      <w:r>
        <w:rPr>
          <w:spacing w:val="2"/>
        </w:rPr>
        <w:t>of</w:t>
      </w:r>
      <w:r>
        <w:rPr>
          <w:spacing w:val="37"/>
        </w:rPr>
        <w:t> </w:t>
      </w:r>
      <w:r>
        <w:rPr>
          <w:spacing w:val="-1"/>
        </w:rPr>
        <w:t>estimated</w:t>
      </w:r>
      <w:r>
        <w:rPr>
          <w:spacing w:val="45"/>
        </w:rPr>
        <w:t> </w:t>
      </w:r>
      <w:r>
        <w:rPr/>
        <w:t>total</w:t>
      </w:r>
      <w:r>
        <w:rPr>
          <w:spacing w:val="42"/>
        </w:rPr>
        <w:t> </w:t>
      </w:r>
      <w:r>
        <w:rPr>
          <w:spacing w:val="-1"/>
        </w:rPr>
        <w:t>income</w:t>
      </w:r>
      <w:r>
        <w:rPr>
          <w:spacing w:val="44"/>
        </w:rPr>
        <w:t> </w:t>
      </w:r>
      <w:r>
        <w:rPr>
          <w:spacing w:val="2"/>
        </w:rPr>
        <w:t>of</w:t>
      </w:r>
      <w:r>
        <w:rPr>
          <w:spacing w:val="37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previous</w:t>
      </w:r>
      <w:r>
        <w:rPr>
          <w:spacing w:val="48"/>
        </w:rPr>
        <w:t> </w:t>
      </w:r>
      <w:r>
        <w:rPr>
          <w:spacing w:val="-2"/>
        </w:rPr>
        <w:t>year</w:t>
      </w:r>
      <w:r>
        <w:rPr>
          <w:spacing w:val="50"/>
        </w:rPr>
        <w:t> </w:t>
      </w:r>
      <w:r>
        <w:rPr>
          <w:spacing w:val="-2"/>
        </w:rPr>
        <w:t>for</w:t>
      </w:r>
      <w:r>
        <w:rPr>
          <w:spacing w:val="46"/>
        </w:rPr>
        <w:t> </w:t>
      </w:r>
      <w:r>
        <w:rPr>
          <w:spacing w:val="-2"/>
        </w:rPr>
        <w:t>which</w:t>
      </w:r>
      <w:r>
        <w:rPr>
          <w:spacing w:val="40"/>
        </w:rPr>
        <w:t> </w:t>
      </w:r>
      <w:r>
        <w:rPr/>
        <w:t>the</w:t>
      </w:r>
      <w:r>
        <w:rPr>
          <w:spacing w:val="59"/>
          <w:w w:val="99"/>
        </w:rPr>
        <w:t> </w:t>
      </w:r>
      <w:r>
        <w:rPr>
          <w:spacing w:val="-1"/>
        </w:rPr>
        <w:t>declaration</w:t>
      </w:r>
      <w:r>
        <w:rPr>
          <w:spacing w:val="-4"/>
        </w:rPr>
        <w:t> </w:t>
      </w:r>
      <w:r>
        <w:rPr>
          <w:spacing w:val="-3"/>
        </w:rPr>
        <w:t>is</w:t>
      </w:r>
      <w:r>
        <w:rPr>
          <w:spacing w:val="-1"/>
        </w:rPr>
        <w:t> </w:t>
      </w:r>
      <w:r>
        <w:rPr>
          <w:spacing w:val="-2"/>
        </w:rPr>
        <w:t>filed</w:t>
      </w:r>
      <w:r>
        <w:rPr>
          <w:spacing w:val="1"/>
        </w:rPr>
        <w:t> </w:t>
      </w:r>
      <w:r>
        <w:rPr>
          <w:spacing w:val="-2"/>
        </w:rPr>
        <w:t>including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amount</w:t>
      </w:r>
      <w:r>
        <w:rPr>
          <w:spacing w:val="1"/>
        </w:rPr>
        <w:t> </w:t>
      </w:r>
      <w:r>
        <w:rPr>
          <w:spacing w:val="2"/>
        </w:rPr>
        <w:t>of</w:t>
      </w:r>
      <w:r>
        <w:rPr>
          <w:spacing w:val="-6"/>
        </w:rPr>
        <w:t> </w:t>
      </w:r>
      <w:r>
        <w:rPr>
          <w:spacing w:val="-2"/>
        </w:rPr>
        <w:t>income</w:t>
      </w:r>
      <w:r>
        <w:rPr/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which</w:t>
      </w:r>
      <w:r>
        <w:rPr>
          <w:spacing w:val="-8"/>
        </w:rPr>
        <w:t> </w:t>
      </w:r>
      <w:r>
        <w:rPr/>
        <w:t>this</w:t>
      </w:r>
      <w:r>
        <w:rPr>
          <w:spacing w:val="-6"/>
        </w:rPr>
        <w:t> </w:t>
      </w:r>
      <w:r>
        <w:rPr/>
        <w:t>declaration</w:t>
      </w:r>
      <w:r>
        <w:rPr>
          <w:spacing w:val="-4"/>
        </w:rPr>
        <w:t> </w:t>
      </w:r>
      <w:r>
        <w:rPr>
          <w:spacing w:val="-3"/>
        </w:rPr>
        <w:t>is</w:t>
      </w:r>
      <w:r>
        <w:rPr>
          <w:spacing w:val="-1"/>
        </w:rPr>
        <w:t> </w:t>
      </w:r>
      <w:r>
        <w:rPr>
          <w:spacing w:val="-3"/>
        </w:rPr>
        <w:t>made.</w:t>
      </w:r>
      <w:r>
        <w:rPr/>
      </w:r>
    </w:p>
    <w:p>
      <w:pPr>
        <w:pStyle w:val="BodyText"/>
        <w:numPr>
          <w:ilvl w:val="0"/>
          <w:numId w:val="1"/>
        </w:numPr>
        <w:tabs>
          <w:tab w:pos="489" w:val="left" w:leader="none"/>
        </w:tabs>
        <w:spacing w:line="240" w:lineRule="auto" w:before="81" w:after="0"/>
        <w:ind w:left="220" w:right="124" w:firstLine="0"/>
        <w:jc w:val="both"/>
      </w:pPr>
      <w:r>
        <w:rPr/>
        <w:t>In</w:t>
      </w:r>
      <w:r>
        <w:rPr>
          <w:spacing w:val="16"/>
        </w:rPr>
        <w:t> </w:t>
      </w:r>
      <w:r>
        <w:rPr>
          <w:spacing w:val="-1"/>
        </w:rPr>
        <w:t>case</w:t>
      </w:r>
      <w:r>
        <w:rPr>
          <w:spacing w:val="20"/>
        </w:rPr>
        <w:t> </w:t>
      </w:r>
      <w:r>
        <w:rPr>
          <w:spacing w:val="1"/>
        </w:rPr>
        <w:t>any</w:t>
      </w:r>
      <w:r>
        <w:rPr>
          <w:spacing w:val="12"/>
        </w:rPr>
        <w:t> </w:t>
      </w:r>
      <w:r>
        <w:rPr>
          <w:spacing w:val="-1"/>
        </w:rPr>
        <w:t>declaration(s)</w:t>
      </w:r>
      <w:r>
        <w:rPr>
          <w:spacing w:val="27"/>
        </w:rPr>
        <w:t> </w:t>
      </w:r>
      <w:r>
        <w:rPr>
          <w:spacing w:val="-3"/>
        </w:rPr>
        <w:t>in</w:t>
      </w:r>
      <w:r>
        <w:rPr>
          <w:spacing w:val="22"/>
        </w:rPr>
        <w:t> </w:t>
      </w:r>
      <w:r>
        <w:rPr>
          <w:spacing w:val="1"/>
        </w:rPr>
        <w:t>Form</w:t>
      </w:r>
      <w:r>
        <w:rPr>
          <w:spacing w:val="12"/>
        </w:rPr>
        <w:t> </w:t>
      </w:r>
      <w:r>
        <w:rPr>
          <w:spacing w:val="1"/>
        </w:rPr>
        <w:t>No.</w:t>
      </w:r>
      <w:r>
        <w:rPr>
          <w:spacing w:val="24"/>
        </w:rPr>
        <w:t> </w:t>
      </w:r>
      <w:r>
        <w:rPr/>
        <w:t>15H</w:t>
      </w:r>
      <w:r>
        <w:rPr>
          <w:spacing w:val="21"/>
        </w:rPr>
        <w:t> </w:t>
      </w:r>
      <w:r>
        <w:rPr>
          <w:spacing w:val="-6"/>
        </w:rPr>
        <w:t>is</w:t>
      </w:r>
      <w:r>
        <w:rPr>
          <w:spacing w:val="23"/>
        </w:rPr>
        <w:t> </w:t>
      </w:r>
      <w:r>
        <w:rPr>
          <w:spacing w:val="-2"/>
        </w:rPr>
        <w:t>filed</w:t>
      </w:r>
      <w:r>
        <w:rPr>
          <w:spacing w:val="26"/>
        </w:rPr>
        <w:t> </w:t>
      </w:r>
      <w:r>
        <w:rPr>
          <w:spacing w:val="-1"/>
        </w:rPr>
        <w:t>before</w:t>
      </w:r>
      <w:r>
        <w:rPr>
          <w:spacing w:val="25"/>
        </w:rPr>
        <w:t> </w:t>
      </w:r>
      <w:r>
        <w:rPr>
          <w:spacing w:val="-1"/>
        </w:rPr>
        <w:t>filing</w:t>
      </w:r>
      <w:r>
        <w:rPr>
          <w:spacing w:val="22"/>
        </w:rPr>
        <w:t> </w:t>
      </w:r>
      <w:r>
        <w:rPr/>
        <w:t>this</w:t>
      </w:r>
      <w:r>
        <w:rPr>
          <w:spacing w:val="19"/>
        </w:rPr>
        <w:t> </w:t>
      </w:r>
      <w:r>
        <w:rPr/>
        <w:t>declaration</w:t>
      </w:r>
      <w:r>
        <w:rPr>
          <w:spacing w:val="17"/>
        </w:rPr>
        <w:t> </w:t>
      </w:r>
      <w:r>
        <w:rPr>
          <w:spacing w:val="-1"/>
        </w:rPr>
        <w:t>during</w:t>
      </w:r>
      <w:r>
        <w:rPr>
          <w:spacing w:val="21"/>
        </w:rPr>
        <w:t> </w:t>
      </w:r>
      <w:r>
        <w:rPr/>
        <w:t>the</w:t>
      </w:r>
      <w:r>
        <w:rPr>
          <w:spacing w:val="44"/>
          <w:w w:val="99"/>
        </w:rPr>
        <w:t> </w:t>
      </w:r>
      <w:r>
        <w:rPr>
          <w:spacing w:val="-1"/>
        </w:rPr>
        <w:t>previous</w:t>
      </w:r>
      <w:r>
        <w:rPr>
          <w:spacing w:val="23"/>
        </w:rPr>
        <w:t> </w:t>
      </w:r>
      <w:r>
        <w:rPr>
          <w:spacing w:val="-2"/>
        </w:rPr>
        <w:t>year,</w:t>
      </w:r>
      <w:r>
        <w:rPr>
          <w:spacing w:val="28"/>
        </w:rPr>
        <w:t> </w:t>
      </w:r>
      <w:r>
        <w:rPr>
          <w:spacing w:val="-1"/>
        </w:rPr>
        <w:t>mention</w:t>
      </w:r>
      <w:r>
        <w:rPr>
          <w:spacing w:val="16"/>
        </w:rPr>
        <w:t> </w:t>
      </w:r>
      <w:r>
        <w:rPr/>
        <w:t>the</w:t>
      </w:r>
      <w:r>
        <w:rPr>
          <w:spacing w:val="20"/>
        </w:rPr>
        <w:t> </w:t>
      </w:r>
      <w:r>
        <w:rPr/>
        <w:t>total</w:t>
      </w:r>
      <w:r>
        <w:rPr>
          <w:spacing w:val="17"/>
        </w:rPr>
        <w:t> </w:t>
      </w:r>
      <w:r>
        <w:rPr>
          <w:spacing w:val="-1"/>
        </w:rPr>
        <w:t>number</w:t>
      </w:r>
      <w:r>
        <w:rPr>
          <w:spacing w:val="22"/>
        </w:rPr>
        <w:t> </w:t>
      </w:r>
      <w:r>
        <w:rPr>
          <w:spacing w:val="2"/>
        </w:rPr>
        <w:t>of</w:t>
      </w:r>
      <w:r>
        <w:rPr>
          <w:spacing w:val="14"/>
        </w:rPr>
        <w:t> </w:t>
      </w:r>
      <w:r>
        <w:rPr/>
        <w:t>such</w:t>
      </w:r>
      <w:r>
        <w:rPr>
          <w:spacing w:val="16"/>
        </w:rPr>
        <w:t> </w:t>
      </w:r>
      <w:r>
        <w:rPr/>
        <w:t>Form</w:t>
      </w:r>
      <w:r>
        <w:rPr>
          <w:spacing w:val="12"/>
        </w:rPr>
        <w:t> </w:t>
      </w:r>
      <w:r>
        <w:rPr>
          <w:spacing w:val="1"/>
        </w:rPr>
        <w:t>No.</w:t>
      </w:r>
      <w:r>
        <w:rPr>
          <w:spacing w:val="23"/>
        </w:rPr>
        <w:t> </w:t>
      </w:r>
      <w:r>
        <w:rPr/>
        <w:t>15H</w:t>
      </w:r>
      <w:r>
        <w:rPr>
          <w:spacing w:val="21"/>
        </w:rPr>
        <w:t> </w:t>
      </w:r>
      <w:r>
        <w:rPr>
          <w:spacing w:val="-3"/>
        </w:rPr>
        <w:t>filed</w:t>
      </w:r>
      <w:r>
        <w:rPr>
          <w:spacing w:val="21"/>
        </w:rPr>
        <w:t> </w:t>
      </w:r>
      <w:r>
        <w:rPr>
          <w:spacing w:val="-1"/>
        </w:rPr>
        <w:t>along</w:t>
      </w:r>
      <w:r>
        <w:rPr>
          <w:spacing w:val="21"/>
        </w:rPr>
        <w:t> </w:t>
      </w:r>
      <w:r>
        <w:rPr>
          <w:spacing w:val="1"/>
        </w:rPr>
        <w:t>with</w:t>
      </w:r>
      <w:r>
        <w:rPr>
          <w:spacing w:val="16"/>
        </w:rPr>
        <w:t> </w:t>
      </w:r>
      <w:r>
        <w:rPr/>
        <w:t>the</w:t>
      </w:r>
      <w:r>
        <w:rPr>
          <w:spacing w:val="20"/>
        </w:rPr>
        <w:t> </w:t>
      </w:r>
      <w:r>
        <w:rPr/>
        <w:t>aggregate</w:t>
      </w:r>
      <w:r>
        <w:rPr>
          <w:spacing w:val="46"/>
          <w:w w:val="99"/>
        </w:rPr>
        <w:t> </w:t>
      </w:r>
      <w:r>
        <w:rPr>
          <w:spacing w:val="-2"/>
        </w:rPr>
        <w:t>amount</w:t>
      </w:r>
      <w:r>
        <w:rPr>
          <w:spacing w:val="-4"/>
        </w:rPr>
        <w:t> </w:t>
      </w:r>
      <w:r>
        <w:rPr>
          <w:spacing w:val="2"/>
        </w:rPr>
        <w:t>of</w:t>
      </w:r>
      <w:r>
        <w:rPr>
          <w:spacing w:val="-7"/>
        </w:rPr>
        <w:t> </w:t>
      </w:r>
      <w:r>
        <w:rPr>
          <w:spacing w:val="-1"/>
        </w:rPr>
        <w:t>income</w:t>
      </w:r>
      <w:r>
        <w:rPr/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2"/>
        </w:rPr>
        <w:t>which</w:t>
      </w:r>
      <w:r>
        <w:rPr>
          <w:spacing w:val="-8"/>
        </w:rPr>
        <w:t> </w:t>
      </w:r>
      <w:r>
        <w:rPr>
          <w:spacing w:val="-1"/>
        </w:rPr>
        <w:t>said</w:t>
      </w:r>
      <w:r>
        <w:rPr>
          <w:spacing w:val="-4"/>
        </w:rPr>
        <w:t> </w:t>
      </w:r>
      <w:r>
        <w:rPr>
          <w:spacing w:val="-1"/>
        </w:rPr>
        <w:t>declaration(s)</w:t>
      </w:r>
      <w:r>
        <w:rPr>
          <w:spacing w:val="-4"/>
        </w:rPr>
        <w:t> </w:t>
      </w:r>
      <w:r>
        <w:rPr>
          <w:spacing w:val="-2"/>
        </w:rPr>
        <w:t>have</w:t>
      </w:r>
      <w:r>
        <w:rPr/>
        <w:t> </w:t>
      </w:r>
      <w:r>
        <w:rPr>
          <w:spacing w:val="-1"/>
        </w:rPr>
        <w:t>been</w:t>
      </w:r>
      <w:r>
        <w:rPr>
          <w:spacing w:val="-5"/>
        </w:rPr>
        <w:t> </w:t>
      </w:r>
      <w:r>
        <w:rPr>
          <w:spacing w:val="-2"/>
        </w:rPr>
        <w:t>filed.</w:t>
      </w:r>
      <w:r>
        <w:rPr/>
      </w:r>
    </w:p>
    <w:p>
      <w:pPr>
        <w:pStyle w:val="BodyText"/>
        <w:numPr>
          <w:ilvl w:val="0"/>
          <w:numId w:val="1"/>
        </w:numPr>
        <w:tabs>
          <w:tab w:pos="479" w:val="left" w:leader="none"/>
        </w:tabs>
        <w:spacing w:line="274" w:lineRule="exact" w:before="84" w:after="0"/>
        <w:ind w:left="220" w:right="122" w:firstLine="0"/>
        <w:jc w:val="both"/>
      </w:pPr>
      <w:r>
        <w:rPr>
          <w:spacing w:val="-1"/>
        </w:rPr>
        <w:t>Mention</w:t>
      </w:r>
      <w:r>
        <w:rPr>
          <w:spacing w:val="6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distinctive</w:t>
      </w:r>
      <w:r>
        <w:rPr>
          <w:spacing w:val="13"/>
        </w:rPr>
        <w:t> </w:t>
      </w:r>
      <w:r>
        <w:rPr>
          <w:spacing w:val="-1"/>
        </w:rPr>
        <w:t>number</w:t>
      </w:r>
      <w:r>
        <w:rPr>
          <w:spacing w:val="12"/>
        </w:rPr>
        <w:t> </w:t>
      </w:r>
      <w:r>
        <w:rPr>
          <w:spacing w:val="2"/>
        </w:rPr>
        <w:t>of</w:t>
      </w:r>
      <w:r>
        <w:rPr>
          <w:spacing w:val="4"/>
        </w:rPr>
        <w:t> </w:t>
      </w:r>
      <w:r>
        <w:rPr>
          <w:spacing w:val="-1"/>
        </w:rPr>
        <w:t>shares,</w:t>
      </w:r>
      <w:r>
        <w:rPr>
          <w:spacing w:val="12"/>
        </w:rPr>
        <w:t> </w:t>
      </w:r>
      <w:r>
        <w:rPr>
          <w:spacing w:val="-1"/>
        </w:rPr>
        <w:t>account</w:t>
      </w:r>
      <w:r>
        <w:rPr>
          <w:spacing w:val="15"/>
        </w:rPr>
        <w:t> </w:t>
      </w:r>
      <w:r>
        <w:rPr>
          <w:spacing w:val="-1"/>
        </w:rPr>
        <w:t>number</w:t>
      </w:r>
      <w:r>
        <w:rPr>
          <w:spacing w:val="12"/>
        </w:rPr>
        <w:t> </w:t>
      </w:r>
      <w:r>
        <w:rPr>
          <w:spacing w:val="2"/>
        </w:rPr>
        <w:t>of</w:t>
      </w:r>
      <w:r>
        <w:rPr>
          <w:spacing w:val="3"/>
        </w:rPr>
        <w:t> </w:t>
      </w:r>
      <w:r>
        <w:rPr>
          <w:spacing w:val="1"/>
        </w:rPr>
        <w:t>term</w:t>
      </w:r>
      <w:r>
        <w:rPr>
          <w:spacing w:val="3"/>
        </w:rPr>
        <w:t> </w:t>
      </w:r>
      <w:r>
        <w:rPr/>
        <w:t>deposit,</w:t>
      </w:r>
      <w:r>
        <w:rPr>
          <w:spacing w:val="12"/>
        </w:rPr>
        <w:t> </w:t>
      </w:r>
      <w:r>
        <w:rPr>
          <w:spacing w:val="-2"/>
        </w:rPr>
        <w:t>recurring</w:t>
      </w:r>
      <w:r>
        <w:rPr>
          <w:spacing w:val="10"/>
        </w:rPr>
        <w:t> </w:t>
      </w:r>
      <w:r>
        <w:rPr/>
        <w:t>deposit,</w:t>
      </w:r>
      <w:r>
        <w:rPr>
          <w:spacing w:val="46"/>
          <w:w w:val="99"/>
        </w:rPr>
        <w:t> </w:t>
      </w:r>
      <w:r>
        <w:rPr>
          <w:spacing w:val="-1"/>
        </w:rPr>
        <w:t>National</w:t>
      </w:r>
      <w:r>
        <w:rPr>
          <w:spacing w:val="-10"/>
        </w:rPr>
        <w:t> </w:t>
      </w:r>
      <w:r>
        <w:rPr>
          <w:spacing w:val="-1"/>
        </w:rPr>
        <w:t>Savings</w:t>
      </w:r>
      <w:r>
        <w:rPr>
          <w:spacing w:val="-7"/>
        </w:rPr>
        <w:t> </w:t>
      </w:r>
      <w:r>
        <w:rPr>
          <w:spacing w:val="-1"/>
        </w:rPr>
        <w:t>Schemes,</w:t>
      </w:r>
      <w:r>
        <w:rPr>
          <w:spacing w:val="1"/>
        </w:rPr>
        <w:t> </w:t>
      </w:r>
      <w:r>
        <w:rPr>
          <w:spacing w:val="-2"/>
        </w:rPr>
        <w:t>life </w:t>
      </w:r>
      <w:r>
        <w:rPr>
          <w:spacing w:val="-1"/>
        </w:rPr>
        <w:t>insurance</w:t>
      </w:r>
      <w:r>
        <w:rPr>
          <w:spacing w:val="-7"/>
        </w:rPr>
        <w:t> </w:t>
      </w:r>
      <w:r>
        <w:rPr>
          <w:spacing w:val="-1"/>
        </w:rPr>
        <w:t>policy</w:t>
      </w:r>
      <w:r>
        <w:rPr>
          <w:spacing w:val="-6"/>
        </w:rPr>
        <w:t> </w:t>
      </w:r>
      <w:r>
        <w:rPr>
          <w:spacing w:val="-1"/>
        </w:rPr>
        <w:t>number,</w:t>
      </w:r>
      <w:r>
        <w:rPr>
          <w:spacing w:val="-3"/>
        </w:rPr>
        <w:t> </w:t>
      </w:r>
      <w:r>
        <w:rPr>
          <w:spacing w:val="-1"/>
        </w:rPr>
        <w:t>employee</w:t>
      </w:r>
      <w:r>
        <w:rPr>
          <w:spacing w:val="-7"/>
        </w:rPr>
        <w:t> </w:t>
      </w:r>
      <w:r>
        <w:rPr/>
        <w:t>code,</w:t>
      </w:r>
      <w:r>
        <w:rPr>
          <w:spacing w:val="-4"/>
        </w:rPr>
        <w:t> </w:t>
      </w:r>
      <w:r>
        <w:rPr>
          <w:spacing w:val="-1"/>
        </w:rPr>
        <w:t>etc.</w:t>
      </w:r>
      <w:r>
        <w:rPr/>
      </w:r>
    </w:p>
    <w:p>
      <w:pPr>
        <w:pStyle w:val="BodyText"/>
        <w:numPr>
          <w:ilvl w:val="0"/>
          <w:numId w:val="1"/>
        </w:numPr>
        <w:tabs>
          <w:tab w:pos="532" w:val="left" w:leader="none"/>
        </w:tabs>
        <w:spacing w:line="240" w:lineRule="auto" w:before="76" w:after="0"/>
        <w:ind w:left="220" w:right="120" w:firstLine="0"/>
        <w:jc w:val="both"/>
      </w:pP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2"/>
        </w:rPr>
        <w:t>signing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declaration/verification,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declarant</w:t>
      </w:r>
      <w:r>
        <w:rPr>
          <w:spacing w:val="6"/>
        </w:rPr>
        <w:t> </w:t>
      </w:r>
      <w:r>
        <w:rPr>
          <w:spacing w:val="-2"/>
        </w:rPr>
        <w:t>should</w:t>
      </w:r>
      <w:r>
        <w:rPr>
          <w:spacing w:val="7"/>
        </w:rPr>
        <w:t> </w:t>
      </w:r>
      <w:r>
        <w:rPr/>
        <w:t>satisfy</w:t>
      </w:r>
      <w:r>
        <w:rPr>
          <w:spacing w:val="58"/>
        </w:rPr>
        <w:t> </w:t>
      </w:r>
      <w:r>
        <w:rPr>
          <w:spacing w:val="-1"/>
        </w:rPr>
        <w:t>himself</w:t>
      </w:r>
      <w:r>
        <w:rPr/>
        <w:t>  </w:t>
      </w:r>
      <w:r>
        <w:rPr>
          <w:spacing w:val="-1"/>
        </w:rPr>
        <w:t>that</w:t>
      </w:r>
      <w:r>
        <w:rPr>
          <w:spacing w:val="6"/>
        </w:rPr>
        <w:t> </w:t>
      </w:r>
      <w:r>
        <w:rPr/>
        <w:t>the</w:t>
      </w:r>
      <w:r>
        <w:rPr>
          <w:spacing w:val="70"/>
          <w:w w:val="99"/>
        </w:rPr>
        <w:t> </w:t>
      </w:r>
      <w:r>
        <w:rPr>
          <w:spacing w:val="-1"/>
        </w:rPr>
        <w:t>information</w:t>
      </w:r>
      <w:r>
        <w:rPr>
          <w:spacing w:val="44"/>
        </w:rPr>
        <w:t> </w:t>
      </w:r>
      <w:r>
        <w:rPr>
          <w:spacing w:val="-2"/>
        </w:rPr>
        <w:t>furnished</w:t>
      </w:r>
      <w:r>
        <w:rPr>
          <w:spacing w:val="50"/>
        </w:rPr>
        <w:t> </w:t>
      </w:r>
      <w:r>
        <w:rPr>
          <w:spacing w:val="-3"/>
        </w:rPr>
        <w:t>in</w:t>
      </w:r>
      <w:r>
        <w:rPr>
          <w:spacing w:val="45"/>
        </w:rPr>
        <w:t> </w:t>
      </w:r>
      <w:r>
        <w:rPr/>
        <w:t>this</w:t>
      </w:r>
      <w:r>
        <w:rPr>
          <w:spacing w:val="47"/>
        </w:rPr>
        <w:t> </w:t>
      </w:r>
      <w:r>
        <w:rPr/>
        <w:t>form</w:t>
      </w:r>
      <w:r>
        <w:rPr>
          <w:spacing w:val="41"/>
        </w:rPr>
        <w:t> </w:t>
      </w:r>
      <w:r>
        <w:rPr>
          <w:spacing w:val="-3"/>
        </w:rPr>
        <w:t>is</w:t>
      </w:r>
      <w:r>
        <w:rPr>
          <w:spacing w:val="43"/>
        </w:rPr>
        <w:t> </w:t>
      </w:r>
      <w:r>
        <w:rPr>
          <w:spacing w:val="1"/>
        </w:rPr>
        <w:t>true,</w:t>
      </w:r>
      <w:r>
        <w:rPr>
          <w:spacing w:val="43"/>
        </w:rPr>
        <w:t> </w:t>
      </w:r>
      <w:r>
        <w:rPr>
          <w:spacing w:val="-1"/>
        </w:rPr>
        <w:t>correct</w:t>
      </w:r>
      <w:r>
        <w:rPr>
          <w:spacing w:val="50"/>
        </w:rPr>
        <w:t> </w:t>
      </w:r>
      <w:r>
        <w:rPr>
          <w:spacing w:val="-2"/>
        </w:rPr>
        <w:t>and</w:t>
      </w:r>
      <w:r>
        <w:rPr>
          <w:spacing w:val="44"/>
        </w:rPr>
        <w:t> </w:t>
      </w:r>
      <w:r>
        <w:rPr/>
        <w:t>complete</w:t>
      </w:r>
      <w:r>
        <w:rPr>
          <w:spacing w:val="44"/>
        </w:rPr>
        <w:t> </w:t>
      </w:r>
      <w:r>
        <w:rPr>
          <w:spacing w:val="-3"/>
        </w:rPr>
        <w:t>in</w:t>
      </w:r>
      <w:r>
        <w:rPr>
          <w:spacing w:val="40"/>
        </w:rPr>
        <w:t> </w:t>
      </w:r>
      <w:r>
        <w:rPr>
          <w:spacing w:val="1"/>
        </w:rPr>
        <w:t>all</w:t>
      </w:r>
      <w:r>
        <w:rPr>
          <w:spacing w:val="41"/>
        </w:rPr>
        <w:t> </w:t>
      </w:r>
      <w:r>
        <w:rPr>
          <w:spacing w:val="-1"/>
        </w:rPr>
        <w:t>respects.</w:t>
      </w:r>
      <w:r>
        <w:rPr>
          <w:spacing w:val="47"/>
        </w:rPr>
        <w:t> </w:t>
      </w:r>
      <w:r>
        <w:rPr/>
        <w:t>Any</w:t>
      </w:r>
      <w:r>
        <w:rPr>
          <w:spacing w:val="35"/>
        </w:rPr>
        <w:t> </w:t>
      </w:r>
      <w:r>
        <w:rPr>
          <w:spacing w:val="1"/>
        </w:rPr>
        <w:t>person</w:t>
      </w:r>
      <w:r>
        <w:rPr>
          <w:spacing w:val="58"/>
          <w:w w:val="99"/>
        </w:rPr>
        <w:t> </w:t>
      </w:r>
      <w:r>
        <w:rPr>
          <w:spacing w:val="-1"/>
        </w:rPr>
        <w:t>making</w:t>
      </w:r>
      <w:r>
        <w:rPr>
          <w:spacing w:val="-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2"/>
        </w:rPr>
        <w:t>false</w:t>
      </w:r>
      <w:r>
        <w:rPr>
          <w:spacing w:val="1"/>
        </w:rPr>
        <w:t> </w:t>
      </w:r>
      <w:r>
        <w:rPr>
          <w:spacing w:val="-1"/>
        </w:rPr>
        <w:t>statement</w:t>
      </w:r>
      <w:r>
        <w:rPr>
          <w:spacing w:val="7"/>
        </w:rPr>
        <w:t> </w:t>
      </w:r>
      <w:r>
        <w:rPr>
          <w:spacing w:val="-3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declaration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2"/>
        </w:rPr>
        <w:t>liable</w:t>
      </w:r>
      <w:r>
        <w:rPr>
          <w:spacing w:val="1"/>
        </w:rPr>
        <w:t> </w:t>
      </w:r>
      <w:r>
        <w:rPr>
          <w:spacing w:val="2"/>
        </w:rPr>
        <w:t>to </w:t>
      </w:r>
      <w:r>
        <w:rPr>
          <w:spacing w:val="-1"/>
        </w:rPr>
        <w:t>prosecution</w:t>
      </w:r>
      <w:r>
        <w:rPr>
          <w:spacing w:val="-7"/>
        </w:rPr>
        <w:t> </w:t>
      </w:r>
      <w:r>
        <w:rPr>
          <w:spacing w:val="-1"/>
        </w:rPr>
        <w:t>under</w:t>
      </w:r>
      <w:r>
        <w:rPr>
          <w:spacing w:val="3"/>
        </w:rPr>
        <w:t> </w:t>
      </w:r>
      <w:r>
        <w:rPr/>
        <w:t>section</w:t>
      </w:r>
      <w:r>
        <w:rPr>
          <w:spacing w:val="-7"/>
        </w:rPr>
        <w:t> </w:t>
      </w:r>
      <w:r>
        <w:rPr/>
        <w:t>277</w:t>
      </w:r>
      <w:r>
        <w:rPr>
          <w:spacing w:val="-2"/>
        </w:rPr>
        <w:t> </w:t>
      </w:r>
      <w:r>
        <w:rPr>
          <w:spacing w:val="4"/>
        </w:rPr>
        <w:t>of</w:t>
      </w:r>
      <w:r>
        <w:rPr>
          <w:spacing w:val="-10"/>
        </w:rPr>
        <w:t> </w:t>
      </w:r>
      <w:r>
        <w:rPr>
          <w:spacing w:val="1"/>
        </w:rPr>
        <w:t>the</w:t>
      </w:r>
      <w:r>
        <w:rPr>
          <w:spacing w:val="36"/>
          <w:w w:val="99"/>
        </w:rPr>
        <w:t> </w:t>
      </w:r>
      <w:r>
        <w:rPr>
          <w:spacing w:val="-1"/>
        </w:rPr>
        <w:t>Income-tax</w:t>
      </w:r>
      <w:r>
        <w:rPr>
          <w:spacing w:val="-10"/>
        </w:rPr>
        <w:t> </w:t>
      </w:r>
      <w:r>
        <w:rPr>
          <w:spacing w:val="-1"/>
        </w:rPr>
        <w:t>Act,</w:t>
      </w:r>
      <w:r>
        <w:rPr>
          <w:spacing w:val="-4"/>
        </w:rPr>
        <w:t> </w:t>
      </w:r>
      <w:r>
        <w:rPr/>
        <w:t>1961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2"/>
        </w:rPr>
        <w:t>on</w:t>
      </w:r>
      <w:r>
        <w:rPr>
          <w:spacing w:val="-10"/>
        </w:rPr>
        <w:t> </w:t>
      </w:r>
      <w:r>
        <w:rPr>
          <w:spacing w:val="-1"/>
        </w:rPr>
        <w:t>conviction</w:t>
      </w:r>
      <w:r>
        <w:rPr>
          <w:spacing w:val="-10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punishable—</w:t>
      </w:r>
      <w:r>
        <w:rPr/>
      </w:r>
    </w:p>
    <w:p>
      <w:pPr>
        <w:spacing w:after="0" w:line="240" w:lineRule="auto"/>
        <w:jc w:val="both"/>
        <w:sectPr>
          <w:pgSz w:w="12240" w:h="15840"/>
          <w:pgMar w:top="1020" w:bottom="280" w:left="1220" w:right="1320"/>
        </w:sectPr>
      </w:pPr>
    </w:p>
    <w:p>
      <w:pPr>
        <w:pStyle w:val="BodyText"/>
        <w:numPr>
          <w:ilvl w:val="0"/>
          <w:numId w:val="2"/>
        </w:numPr>
        <w:tabs>
          <w:tab w:pos="600" w:val="left" w:leader="none"/>
        </w:tabs>
        <w:spacing w:line="240" w:lineRule="auto" w:before="47" w:after="0"/>
        <w:ind w:left="600" w:right="118" w:hanging="346"/>
        <w:jc w:val="both"/>
      </w:pPr>
      <w:r>
        <w:rPr>
          <w:spacing w:val="-3"/>
        </w:rPr>
        <w:t>in</w:t>
      </w:r>
      <w:r>
        <w:rPr>
          <w:spacing w:val="30"/>
        </w:rPr>
        <w:t> </w:t>
      </w:r>
      <w:r>
        <w:rPr/>
        <w:t>a</w:t>
      </w:r>
      <w:r>
        <w:rPr>
          <w:spacing w:val="34"/>
        </w:rPr>
        <w:t> </w:t>
      </w:r>
      <w:r>
        <w:rPr/>
        <w:t>case</w:t>
      </w:r>
      <w:r>
        <w:rPr>
          <w:spacing w:val="30"/>
        </w:rPr>
        <w:t> </w:t>
      </w:r>
      <w:r>
        <w:rPr/>
        <w:t>where</w:t>
      </w:r>
      <w:r>
        <w:rPr>
          <w:spacing w:val="30"/>
        </w:rPr>
        <w:t> </w:t>
      </w:r>
      <w:r>
        <w:rPr>
          <w:spacing w:val="1"/>
        </w:rPr>
        <w:t>tax</w:t>
      </w:r>
      <w:r>
        <w:rPr>
          <w:spacing w:val="31"/>
        </w:rPr>
        <w:t> </w:t>
      </w:r>
      <w:r>
        <w:rPr>
          <w:spacing w:val="-1"/>
        </w:rPr>
        <w:t>sought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3"/>
        </w:rPr>
        <w:t>be</w:t>
      </w:r>
      <w:r>
        <w:rPr>
          <w:spacing w:val="30"/>
        </w:rPr>
        <w:t> </w:t>
      </w:r>
      <w:r>
        <w:rPr>
          <w:spacing w:val="-1"/>
        </w:rPr>
        <w:t>evaded</w:t>
      </w:r>
      <w:r>
        <w:rPr>
          <w:spacing w:val="35"/>
        </w:rPr>
        <w:t> </w:t>
      </w:r>
      <w:r>
        <w:rPr>
          <w:spacing w:val="-1"/>
        </w:rPr>
        <w:t>exceeds</w:t>
      </w:r>
      <w:r>
        <w:rPr>
          <w:spacing w:val="28"/>
        </w:rPr>
        <w:t> </w:t>
      </w:r>
      <w:r>
        <w:rPr/>
        <w:t>twenty-five</w:t>
      </w:r>
      <w:r>
        <w:rPr>
          <w:spacing w:val="39"/>
        </w:rPr>
        <w:t> </w:t>
      </w:r>
      <w:r>
        <w:rPr>
          <w:spacing w:val="-1"/>
        </w:rPr>
        <w:t>lakh</w:t>
      </w:r>
      <w:r>
        <w:rPr>
          <w:spacing w:val="26"/>
        </w:rPr>
        <w:t> </w:t>
      </w:r>
      <w:r>
        <w:rPr/>
        <w:t>rupees,</w:t>
      </w:r>
      <w:r>
        <w:rPr>
          <w:spacing w:val="33"/>
        </w:rPr>
        <w:t> </w:t>
      </w:r>
      <w:r>
        <w:rPr/>
        <w:t>with</w:t>
      </w:r>
      <w:r>
        <w:rPr>
          <w:spacing w:val="30"/>
        </w:rPr>
        <w:t> </w:t>
      </w:r>
      <w:r>
        <w:rPr/>
        <w:t>rigorous</w:t>
      </w:r>
      <w:r>
        <w:rPr>
          <w:spacing w:val="58"/>
          <w:w w:val="99"/>
        </w:rPr>
        <w:t> </w:t>
      </w:r>
      <w:r>
        <w:rPr>
          <w:spacing w:val="-1"/>
        </w:rPr>
        <w:t>imprisonment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shall</w:t>
      </w:r>
      <w:r>
        <w:rPr>
          <w:spacing w:val="3"/>
        </w:rPr>
        <w:t> </w:t>
      </w:r>
      <w:r>
        <w:rPr>
          <w:spacing w:val="-1"/>
        </w:rPr>
        <w:t>not</w:t>
      </w:r>
      <w:r>
        <w:rPr>
          <w:spacing w:val="7"/>
        </w:rPr>
        <w:t> </w:t>
      </w:r>
      <w:r>
        <w:rPr>
          <w:spacing w:val="-3"/>
        </w:rPr>
        <w:t>be</w:t>
      </w:r>
      <w:r>
        <w:rPr>
          <w:spacing w:val="6"/>
        </w:rPr>
        <w:t> </w:t>
      </w:r>
      <w:r>
        <w:rPr>
          <w:spacing w:val="-1"/>
        </w:rPr>
        <w:t>less</w:t>
      </w:r>
      <w:r>
        <w:rPr>
          <w:spacing w:val="1"/>
        </w:rPr>
        <w:t> </w:t>
      </w:r>
      <w:r>
        <w:rPr/>
        <w:t>than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6"/>
        </w:rPr>
        <w:t> </w:t>
      </w:r>
      <w:r>
        <w:rPr>
          <w:spacing w:val="-1"/>
        </w:rPr>
        <w:t>months</w:t>
      </w:r>
      <w:r>
        <w:rPr>
          <w:spacing w:val="10"/>
        </w:rPr>
        <w:t> </w:t>
      </w:r>
      <w:r>
        <w:rPr>
          <w:spacing w:val="-2"/>
        </w:rPr>
        <w:t>but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</w:t>
      </w:r>
      <w:r>
        <w:rPr>
          <w:spacing w:val="3"/>
        </w:rPr>
        <w:t> </w:t>
      </w:r>
      <w:r>
        <w:rPr>
          <w:spacing w:val="-1"/>
        </w:rPr>
        <w:t>extend</w:t>
      </w:r>
      <w:r>
        <w:rPr>
          <w:spacing w:val="2"/>
        </w:rPr>
        <w:t> to</w:t>
      </w:r>
      <w:r>
        <w:rPr>
          <w:spacing w:val="6"/>
        </w:rPr>
        <w:t> </w:t>
      </w:r>
      <w:r>
        <w:rPr>
          <w:spacing w:val="-1"/>
        </w:rPr>
        <w:t>seven</w:t>
      </w:r>
      <w:r>
        <w:rPr>
          <w:spacing w:val="3"/>
        </w:rPr>
        <w:t> </w:t>
      </w:r>
      <w:r>
        <w:rPr>
          <w:spacing w:val="-1"/>
        </w:rPr>
        <w:t>years</w:t>
      </w:r>
      <w:r>
        <w:rPr>
          <w:spacing w:val="56"/>
          <w:w w:val="99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1"/>
        </w:rPr>
        <w:t>with</w:t>
      </w:r>
      <w:r>
        <w:rPr>
          <w:spacing w:val="-4"/>
        </w:rPr>
        <w:t> </w:t>
      </w:r>
      <w:r>
        <w:rPr>
          <w:spacing w:val="-1"/>
        </w:rPr>
        <w:t>fine;</w:t>
      </w:r>
      <w:r>
        <w:rPr/>
      </w:r>
    </w:p>
    <w:p>
      <w:pPr>
        <w:pStyle w:val="BodyText"/>
        <w:numPr>
          <w:ilvl w:val="0"/>
          <w:numId w:val="2"/>
        </w:numPr>
        <w:tabs>
          <w:tab w:pos="600" w:val="left" w:leader="none"/>
        </w:tabs>
        <w:spacing w:line="242" w:lineRule="auto" w:before="79" w:after="0"/>
        <w:ind w:left="600" w:right="129" w:hanging="413"/>
        <w:jc w:val="both"/>
      </w:pPr>
      <w:r>
        <w:rPr>
          <w:spacing w:val="-3"/>
        </w:rPr>
        <w:t>in</w:t>
      </w:r>
      <w:r>
        <w:rPr>
          <w:spacing w:val="2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/>
        <w:t>other</w:t>
      </w:r>
      <w:r>
        <w:rPr>
          <w:spacing w:val="3"/>
        </w:rPr>
        <w:t> </w:t>
      </w:r>
      <w:r>
        <w:rPr>
          <w:spacing w:val="-1"/>
        </w:rPr>
        <w:t>case,</w:t>
      </w:r>
      <w:r>
        <w:rPr>
          <w:spacing w:val="4"/>
        </w:rPr>
        <w:t> </w:t>
      </w:r>
      <w:r>
        <w:rPr/>
        <w:t>with</w:t>
      </w:r>
      <w:r>
        <w:rPr>
          <w:spacing w:val="-2"/>
        </w:rPr>
        <w:t> </w:t>
      </w:r>
      <w:r>
        <w:rPr/>
        <w:t>rigorous </w:t>
      </w:r>
      <w:r>
        <w:rPr>
          <w:spacing w:val="-2"/>
        </w:rPr>
        <w:t>imprisonment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shall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>
          <w:spacing w:val="-3"/>
        </w:rPr>
        <w:t>be</w:t>
      </w:r>
      <w:r>
        <w:rPr>
          <w:spacing w:val="6"/>
        </w:rPr>
        <w:t> </w:t>
      </w:r>
      <w:r>
        <w:rPr>
          <w:spacing w:val="-2"/>
        </w:rPr>
        <w:t>less</w:t>
      </w:r>
      <w:r>
        <w:rPr>
          <w:spacing w:val="1"/>
        </w:rPr>
        <w:t> </w:t>
      </w:r>
      <w:r>
        <w:rPr/>
        <w:t>than</w:t>
      </w:r>
      <w:r>
        <w:rPr>
          <w:spacing w:val="-3"/>
        </w:rPr>
        <w:t> </w:t>
      </w:r>
      <w:r>
        <w:rPr/>
        <w:t>three</w:t>
      </w:r>
      <w:r>
        <w:rPr>
          <w:spacing w:val="6"/>
        </w:rPr>
        <w:t> </w:t>
      </w:r>
      <w:r>
        <w:rPr>
          <w:spacing w:val="-2"/>
        </w:rPr>
        <w:t>months</w:t>
      </w:r>
      <w:r>
        <w:rPr>
          <w:spacing w:val="4"/>
        </w:rPr>
        <w:t> </w:t>
      </w:r>
      <w:r>
        <w:rPr>
          <w:spacing w:val="-2"/>
        </w:rPr>
        <w:t>but</w:t>
      </w:r>
      <w:r>
        <w:rPr>
          <w:spacing w:val="60"/>
          <w:w w:val="99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13"/>
        </w:rPr>
        <w:t> </w:t>
      </w:r>
      <w:r>
        <w:rPr>
          <w:spacing w:val="-1"/>
        </w:rPr>
        <w:t>extend</w:t>
      </w:r>
      <w:r>
        <w:rPr>
          <w:spacing w:val="-3"/>
        </w:rPr>
        <w:t> </w:t>
      </w:r>
      <w:r>
        <w:rPr>
          <w:spacing w:val="2"/>
        </w:rPr>
        <w:t>to</w:t>
      </w:r>
      <w:r>
        <w:rPr>
          <w:spacing w:val="-7"/>
        </w:rPr>
        <w:t> </w:t>
      </w:r>
      <w:r>
        <w:rPr/>
        <w:t>two</w:t>
      </w:r>
      <w:r>
        <w:rPr>
          <w:spacing w:val="1"/>
        </w:rPr>
        <w:t> </w:t>
      </w:r>
      <w:r>
        <w:rPr>
          <w:spacing w:val="-3"/>
        </w:rPr>
        <w:t>years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fine.</w:t>
      </w:r>
      <w:r>
        <w:rPr/>
      </w:r>
    </w:p>
    <w:p>
      <w:pPr>
        <w:pStyle w:val="BodyText"/>
        <w:numPr>
          <w:ilvl w:val="0"/>
          <w:numId w:val="1"/>
        </w:numPr>
        <w:tabs>
          <w:tab w:pos="379" w:val="left" w:leader="none"/>
        </w:tabs>
        <w:spacing w:line="239" w:lineRule="auto" w:before="77" w:after="0"/>
        <w:ind w:left="120" w:right="121" w:firstLine="0"/>
        <w:jc w:val="both"/>
      </w:pPr>
      <w:r>
        <w:rPr>
          <w:spacing w:val="-1"/>
        </w:rPr>
        <w:t>The</w:t>
      </w:r>
      <w:r>
        <w:rPr>
          <w:spacing w:val="11"/>
        </w:rPr>
        <w:t> </w:t>
      </w:r>
      <w:r>
        <w:rPr/>
        <w:t>person</w:t>
      </w:r>
      <w:r>
        <w:rPr>
          <w:spacing w:val="8"/>
        </w:rPr>
        <w:t> </w:t>
      </w:r>
      <w:r>
        <w:rPr>
          <w:spacing w:val="-1"/>
        </w:rPr>
        <w:t>responsible</w:t>
      </w:r>
      <w:r>
        <w:rPr>
          <w:spacing w:val="20"/>
        </w:rPr>
        <w:t> </w:t>
      </w:r>
      <w:r>
        <w:rPr>
          <w:spacing w:val="-2"/>
        </w:rPr>
        <w:t>for</w:t>
      </w:r>
      <w:r>
        <w:rPr>
          <w:spacing w:val="14"/>
        </w:rPr>
        <w:t> </w:t>
      </w:r>
      <w:r>
        <w:rPr>
          <w:spacing w:val="-2"/>
        </w:rPr>
        <w:t>paying</w:t>
      </w:r>
      <w:r>
        <w:rPr>
          <w:spacing w:val="12"/>
        </w:rPr>
        <w:t> </w:t>
      </w:r>
      <w:r>
        <w:rPr>
          <w:spacing w:val="1"/>
        </w:rPr>
        <w:t>the</w:t>
      </w:r>
      <w:r>
        <w:rPr>
          <w:spacing w:val="16"/>
        </w:rPr>
        <w:t> </w:t>
      </w:r>
      <w:r>
        <w:rPr>
          <w:spacing w:val="-1"/>
        </w:rPr>
        <w:t>income</w:t>
      </w:r>
      <w:r>
        <w:rPr>
          <w:spacing w:val="15"/>
        </w:rPr>
        <w:t> </w:t>
      </w:r>
      <w:r>
        <w:rPr>
          <w:spacing w:val="-1"/>
        </w:rPr>
        <w:t>referred</w:t>
      </w:r>
      <w:r>
        <w:rPr>
          <w:spacing w:val="12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3"/>
        </w:rPr>
        <w:t>in</w:t>
      </w:r>
      <w:r>
        <w:rPr>
          <w:spacing w:val="12"/>
        </w:rPr>
        <w:t> </w:t>
      </w:r>
      <w:r>
        <w:rPr>
          <w:spacing w:val="-1"/>
        </w:rPr>
        <w:t>column</w:t>
      </w:r>
      <w:r>
        <w:rPr>
          <w:spacing w:val="12"/>
        </w:rPr>
        <w:t> </w:t>
      </w:r>
      <w:r>
        <w:rPr/>
        <w:t>15</w:t>
      </w:r>
      <w:r>
        <w:rPr>
          <w:spacing w:val="17"/>
        </w:rPr>
        <w:t> </w:t>
      </w:r>
      <w:r>
        <w:rPr>
          <w:spacing w:val="2"/>
        </w:rPr>
        <w:t>of</w:t>
      </w:r>
      <w:r>
        <w:rPr>
          <w:spacing w:val="5"/>
        </w:rPr>
        <w:t> </w:t>
      </w:r>
      <w:r>
        <w:rPr/>
        <w:t>Part</w:t>
      </w:r>
      <w:r>
        <w:rPr>
          <w:spacing w:val="17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shall</w:t>
      </w:r>
      <w:r>
        <w:rPr>
          <w:spacing w:val="13"/>
        </w:rPr>
        <w:t> </w:t>
      </w:r>
      <w:r>
        <w:rPr>
          <w:spacing w:val="-2"/>
        </w:rPr>
        <w:t>allot</w:t>
      </w:r>
      <w:r>
        <w:rPr>
          <w:spacing w:val="17"/>
        </w:rPr>
        <w:t> </w:t>
      </w:r>
      <w:r>
        <w:rPr/>
        <w:t>a</w:t>
      </w:r>
      <w:r>
        <w:rPr>
          <w:spacing w:val="54"/>
          <w:w w:val="99"/>
        </w:rPr>
        <w:t> </w:t>
      </w:r>
      <w:r>
        <w:rPr>
          <w:spacing w:val="-1"/>
        </w:rPr>
        <w:t>unique</w:t>
      </w:r>
      <w:r>
        <w:rPr>
          <w:spacing w:val="25"/>
        </w:rPr>
        <w:t> </w:t>
      </w:r>
      <w:r>
        <w:rPr>
          <w:spacing w:val="-1"/>
        </w:rPr>
        <w:t>identification</w:t>
      </w:r>
      <w:r>
        <w:rPr>
          <w:spacing w:val="21"/>
        </w:rPr>
        <w:t> </w:t>
      </w:r>
      <w:r>
        <w:rPr>
          <w:spacing w:val="-1"/>
        </w:rPr>
        <w:t>number</w:t>
      </w:r>
      <w:r>
        <w:rPr>
          <w:spacing w:val="22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2"/>
        </w:rPr>
        <w:t>all</w:t>
      </w:r>
      <w:r>
        <w:rPr>
          <w:spacing w:val="13"/>
        </w:rPr>
        <w:t> </w:t>
      </w:r>
      <w:r>
        <w:rPr/>
        <w:t>the</w:t>
      </w:r>
      <w:r>
        <w:rPr>
          <w:spacing w:val="25"/>
        </w:rPr>
        <w:t> </w:t>
      </w:r>
      <w:r>
        <w:rPr/>
        <w:t>Form</w:t>
      </w:r>
      <w:r>
        <w:rPr>
          <w:spacing w:val="13"/>
        </w:rPr>
        <w:t> </w:t>
      </w:r>
      <w:r>
        <w:rPr>
          <w:spacing w:val="1"/>
        </w:rPr>
        <w:t>No.</w:t>
      </w:r>
      <w:r>
        <w:rPr>
          <w:spacing w:val="23"/>
        </w:rPr>
        <w:t> </w:t>
      </w:r>
      <w:r>
        <w:rPr/>
        <w:t>15H</w:t>
      </w:r>
      <w:r>
        <w:rPr>
          <w:spacing w:val="21"/>
        </w:rPr>
        <w:t> </w:t>
      </w:r>
      <w:r>
        <w:rPr>
          <w:spacing w:val="-1"/>
        </w:rPr>
        <w:t>received</w:t>
      </w:r>
      <w:r>
        <w:rPr>
          <w:spacing w:val="22"/>
        </w:rPr>
        <w:t> </w:t>
      </w:r>
      <w:r>
        <w:rPr/>
        <w:t>by</w:t>
      </w:r>
      <w:r>
        <w:rPr>
          <w:spacing w:val="21"/>
        </w:rPr>
        <w:t> </w:t>
      </w:r>
      <w:r>
        <w:rPr/>
        <w:t>him</w:t>
      </w:r>
      <w:r>
        <w:rPr>
          <w:spacing w:val="13"/>
        </w:rPr>
        <w:t> </w:t>
      </w:r>
      <w:r>
        <w:rPr/>
        <w:t>during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quarter</w:t>
      </w:r>
      <w:r>
        <w:rPr>
          <w:spacing w:val="19"/>
        </w:rPr>
        <w:t> </w:t>
      </w:r>
      <w:r>
        <w:rPr>
          <w:spacing w:val="2"/>
        </w:rPr>
        <w:t>of</w:t>
      </w:r>
      <w:r>
        <w:rPr>
          <w:spacing w:val="14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>
          <w:spacing w:val="-1"/>
        </w:rPr>
        <w:t>financial</w:t>
      </w:r>
      <w:r>
        <w:rPr>
          <w:spacing w:val="40"/>
        </w:rPr>
        <w:t> </w:t>
      </w:r>
      <w:r>
        <w:rPr>
          <w:spacing w:val="-1"/>
        </w:rPr>
        <w:t>year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report</w:t>
      </w:r>
      <w:r>
        <w:rPr>
          <w:spacing w:val="39"/>
        </w:rPr>
        <w:t> </w:t>
      </w:r>
      <w:r>
        <w:rPr/>
        <w:t>this</w:t>
      </w:r>
      <w:r>
        <w:rPr>
          <w:spacing w:val="38"/>
        </w:rPr>
        <w:t> </w:t>
      </w:r>
      <w:r>
        <w:rPr>
          <w:spacing w:val="-1"/>
        </w:rPr>
        <w:t>reference</w:t>
      </w:r>
      <w:r>
        <w:rPr>
          <w:spacing w:val="43"/>
        </w:rPr>
        <w:t> </w:t>
      </w:r>
      <w:r>
        <w:rPr>
          <w:spacing w:val="-1"/>
        </w:rPr>
        <w:t>number</w:t>
      </w:r>
      <w:r>
        <w:rPr>
          <w:spacing w:val="46"/>
        </w:rPr>
        <w:t> </w:t>
      </w:r>
      <w:r>
        <w:rPr>
          <w:spacing w:val="-1"/>
        </w:rPr>
        <w:t>along</w:t>
      </w:r>
      <w:r>
        <w:rPr>
          <w:spacing w:val="39"/>
        </w:rPr>
        <w:t> </w:t>
      </w:r>
      <w:r>
        <w:rPr>
          <w:spacing w:val="1"/>
        </w:rPr>
        <w:t>with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particulars</w:t>
      </w:r>
      <w:r>
        <w:rPr>
          <w:spacing w:val="38"/>
        </w:rPr>
        <w:t> </w:t>
      </w:r>
      <w:r>
        <w:rPr>
          <w:spacing w:val="-1"/>
        </w:rPr>
        <w:t>prescribed</w:t>
      </w:r>
      <w:r>
        <w:rPr>
          <w:spacing w:val="49"/>
        </w:rPr>
        <w:t> </w:t>
      </w:r>
      <w:r>
        <w:rPr>
          <w:spacing w:val="-3"/>
        </w:rPr>
        <w:t>in</w:t>
      </w:r>
      <w:r>
        <w:rPr>
          <w:spacing w:val="39"/>
        </w:rPr>
        <w:t> </w:t>
      </w:r>
      <w:r>
        <w:rPr/>
        <w:t>rule</w:t>
      </w:r>
      <w:r>
        <w:rPr>
          <w:spacing w:val="68"/>
          <w:w w:val="99"/>
        </w:rPr>
        <w:t> </w:t>
      </w:r>
      <w:r>
        <w:rPr>
          <w:spacing w:val="-1"/>
        </w:rPr>
        <w:t>31A(4)(</w:t>
      </w:r>
      <w:r>
        <w:rPr>
          <w:rFonts w:ascii="Times New Roman"/>
          <w:i/>
          <w:spacing w:val="-1"/>
        </w:rPr>
        <w:t>vii</w:t>
      </w:r>
      <w:r>
        <w:rPr>
          <w:spacing w:val="-1"/>
        </w:rPr>
        <w:t>)</w:t>
      </w:r>
      <w:r>
        <w:rPr>
          <w:spacing w:val="7"/>
        </w:rPr>
        <w:t> </w:t>
      </w:r>
      <w:r>
        <w:rPr>
          <w:spacing w:val="2"/>
        </w:rPr>
        <w:t>of</w:t>
      </w:r>
      <w:r>
        <w:rPr/>
        <w:t> the</w:t>
      </w:r>
      <w:r>
        <w:rPr>
          <w:spacing w:val="6"/>
        </w:rPr>
        <w:t> </w:t>
      </w:r>
      <w:r>
        <w:rPr/>
        <w:t>Income-tax</w:t>
      </w:r>
      <w:r>
        <w:rPr>
          <w:spacing w:val="7"/>
        </w:rPr>
        <w:t> </w:t>
      </w:r>
      <w:r>
        <w:rPr>
          <w:spacing w:val="-1"/>
        </w:rPr>
        <w:t>Rules,</w:t>
      </w:r>
      <w:r>
        <w:rPr>
          <w:spacing w:val="8"/>
        </w:rPr>
        <w:t> </w:t>
      </w:r>
      <w:r>
        <w:rPr/>
        <w:t>1962</w:t>
      </w:r>
      <w:r>
        <w:rPr>
          <w:spacing w:val="11"/>
        </w:rPr>
        <w:t> </w:t>
      </w:r>
      <w:r>
        <w:rPr>
          <w:spacing w:val="-3"/>
        </w:rPr>
        <w:t>in</w:t>
      </w:r>
      <w:r>
        <w:rPr>
          <w:spacing w:val="6"/>
        </w:rPr>
        <w:t> </w:t>
      </w:r>
      <w:r>
        <w:rPr>
          <w:spacing w:val="1"/>
        </w:rPr>
        <w:t>the</w:t>
      </w:r>
      <w:r>
        <w:rPr>
          <w:spacing w:val="10"/>
        </w:rPr>
        <w:t> </w:t>
      </w:r>
      <w:r>
        <w:rPr/>
        <w:t>TDS</w:t>
      </w:r>
      <w:r>
        <w:rPr>
          <w:spacing w:val="7"/>
        </w:rPr>
        <w:t> </w:t>
      </w:r>
      <w:r>
        <w:rPr>
          <w:spacing w:val="-2"/>
        </w:rPr>
        <w:t>statement</w:t>
      </w:r>
      <w:r>
        <w:rPr>
          <w:spacing w:val="16"/>
        </w:rPr>
        <w:t> </w:t>
      </w:r>
      <w:r>
        <w:rPr>
          <w:spacing w:val="-2"/>
        </w:rPr>
        <w:t>furnished</w:t>
      </w:r>
      <w:r>
        <w:rPr>
          <w:spacing w:val="15"/>
        </w:rPr>
        <w:t> </w:t>
      </w:r>
      <w:r>
        <w:rPr>
          <w:spacing w:val="-2"/>
        </w:rPr>
        <w:t>for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same</w:t>
      </w:r>
      <w:r>
        <w:rPr>
          <w:spacing w:val="9"/>
        </w:rPr>
        <w:t> </w:t>
      </w:r>
      <w:r>
        <w:rPr/>
        <w:t>quarter.</w:t>
      </w:r>
      <w:r>
        <w:rPr>
          <w:spacing w:val="84"/>
          <w:w w:val="99"/>
        </w:rPr>
        <w:t> </w:t>
      </w:r>
      <w:r>
        <w:rPr/>
        <w:t>In</w:t>
      </w:r>
      <w:r>
        <w:rPr>
          <w:spacing w:val="-3"/>
        </w:rPr>
        <w:t> </w:t>
      </w:r>
      <w:r>
        <w:rPr/>
        <w:t>case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/>
        <w:t>person</w:t>
      </w:r>
      <w:r>
        <w:rPr>
          <w:spacing w:val="6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also</w:t>
      </w:r>
      <w:r>
        <w:rPr>
          <w:spacing w:val="6"/>
        </w:rPr>
        <w:t> </w:t>
      </w:r>
      <w:r>
        <w:rPr>
          <w:spacing w:val="-1"/>
        </w:rPr>
        <w:t>received</w:t>
      </w:r>
      <w:r>
        <w:rPr>
          <w:spacing w:val="11"/>
        </w:rPr>
        <w:t> </w:t>
      </w:r>
      <w:r>
        <w:rPr/>
        <w:t>Form</w:t>
      </w:r>
      <w:r>
        <w:rPr>
          <w:spacing w:val="-2"/>
        </w:rPr>
        <w:t> </w:t>
      </w:r>
      <w:r>
        <w:rPr>
          <w:spacing w:val="1"/>
        </w:rPr>
        <w:t>No.15G</w:t>
      </w:r>
      <w:r>
        <w:rPr>
          <w:spacing w:val="-2"/>
        </w:rPr>
        <w:t> </w:t>
      </w:r>
      <w:r>
        <w:rPr>
          <w:spacing w:val="-1"/>
        </w:rPr>
        <w:t>during</w:t>
      </w:r>
      <w:r>
        <w:rPr>
          <w:spacing w:val="2"/>
        </w:rPr>
        <w:t> </w:t>
      </w:r>
      <w:r>
        <w:rPr>
          <w:spacing w:val="1"/>
        </w:rPr>
        <w:t>the</w:t>
      </w:r>
      <w:r>
        <w:rPr>
          <w:spacing w:val="6"/>
        </w:rPr>
        <w:t> </w:t>
      </w:r>
      <w:r>
        <w:rPr>
          <w:spacing w:val="-1"/>
        </w:rPr>
        <w:t>same</w:t>
      </w:r>
      <w:r>
        <w:rPr>
          <w:spacing w:val="1"/>
        </w:rPr>
        <w:t> </w:t>
      </w:r>
      <w:r>
        <w:rPr/>
        <w:t>quarter,</w:t>
      </w:r>
      <w:r>
        <w:rPr>
          <w:spacing w:val="4"/>
        </w:rPr>
        <w:t> </w:t>
      </w:r>
      <w:r>
        <w:rPr>
          <w:spacing w:val="-1"/>
        </w:rPr>
        <w:t>please</w:t>
      </w:r>
      <w:r>
        <w:rPr>
          <w:spacing w:val="1"/>
        </w:rPr>
        <w:t> </w:t>
      </w:r>
      <w:r>
        <w:rPr>
          <w:spacing w:val="-1"/>
        </w:rPr>
        <w:t>allot</w:t>
      </w:r>
      <w:r>
        <w:rPr>
          <w:spacing w:val="7"/>
        </w:rPr>
        <w:t> </w:t>
      </w:r>
      <w:r>
        <w:rPr/>
        <w:t>separate</w:t>
      </w:r>
      <w:r>
        <w:rPr>
          <w:spacing w:val="48"/>
          <w:w w:val="99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>
          <w:spacing w:val="2"/>
        </w:rPr>
        <w:t>of</w:t>
      </w:r>
      <w:r>
        <w:rPr>
          <w:spacing w:val="-12"/>
        </w:rPr>
        <w:t> </w:t>
      </w:r>
      <w:r>
        <w:rPr/>
        <w:t>serial</w:t>
      </w:r>
      <w:r>
        <w:rPr>
          <w:spacing w:val="-7"/>
        </w:rPr>
        <w:t> </w:t>
      </w:r>
      <w:r>
        <w:rPr>
          <w:spacing w:val="-1"/>
        </w:rPr>
        <w:t>number</w:t>
      </w:r>
      <w:r>
        <w:rPr>
          <w:spacing w:val="2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/>
        <w:t>Form</w:t>
      </w:r>
      <w:r>
        <w:rPr>
          <w:spacing w:val="-13"/>
        </w:rPr>
        <w:t> </w:t>
      </w:r>
      <w:r>
        <w:rPr>
          <w:spacing w:val="1"/>
        </w:rPr>
        <w:t>No.15H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/>
        <w:t>Form</w:t>
      </w:r>
      <w:r>
        <w:rPr>
          <w:spacing w:val="-8"/>
        </w:rPr>
        <w:t> </w:t>
      </w:r>
      <w:r>
        <w:rPr/>
        <w:t>No.15G.</w:t>
      </w:r>
      <w:r>
        <w:rPr/>
      </w:r>
    </w:p>
    <w:p>
      <w:pPr>
        <w:pStyle w:val="BodyText"/>
        <w:numPr>
          <w:ilvl w:val="0"/>
          <w:numId w:val="1"/>
        </w:numPr>
        <w:tabs>
          <w:tab w:pos="509" w:val="left" w:leader="none"/>
        </w:tabs>
        <w:spacing w:line="239" w:lineRule="auto" w:before="84" w:after="0"/>
        <w:ind w:left="120" w:right="117" w:firstLine="0"/>
        <w:jc w:val="both"/>
      </w:pPr>
      <w:r>
        <w:rPr>
          <w:spacing w:val="-1"/>
        </w:rPr>
        <w:t>The</w:t>
      </w:r>
      <w:r>
        <w:rPr>
          <w:spacing w:val="20"/>
        </w:rPr>
        <w:t> </w:t>
      </w:r>
      <w:r>
        <w:rPr/>
        <w:t>person</w:t>
      </w:r>
      <w:r>
        <w:rPr>
          <w:spacing w:val="22"/>
        </w:rPr>
        <w:t> </w:t>
      </w:r>
      <w:r>
        <w:rPr>
          <w:spacing w:val="-1"/>
        </w:rPr>
        <w:t>responsible</w:t>
      </w:r>
      <w:r>
        <w:rPr>
          <w:spacing w:val="30"/>
        </w:rPr>
        <w:t> </w:t>
      </w:r>
      <w:r>
        <w:rPr>
          <w:spacing w:val="-2"/>
        </w:rPr>
        <w:t>for</w:t>
      </w:r>
      <w:r>
        <w:rPr>
          <w:spacing w:val="22"/>
        </w:rPr>
        <w:t> </w:t>
      </w:r>
      <w:r>
        <w:rPr>
          <w:spacing w:val="-1"/>
        </w:rPr>
        <w:t>paying</w:t>
      </w:r>
      <w:r>
        <w:rPr>
          <w:spacing w:val="22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income</w:t>
      </w:r>
      <w:r>
        <w:rPr>
          <w:spacing w:val="20"/>
        </w:rPr>
        <w:t> </w:t>
      </w:r>
      <w:r>
        <w:rPr>
          <w:spacing w:val="-1"/>
        </w:rPr>
        <w:t>referred</w:t>
      </w:r>
      <w:r>
        <w:rPr>
          <w:spacing w:val="22"/>
        </w:rPr>
        <w:t> </w:t>
      </w:r>
      <w:r>
        <w:rPr>
          <w:spacing w:val="2"/>
        </w:rPr>
        <w:t>to</w:t>
      </w:r>
      <w:r>
        <w:rPr>
          <w:spacing w:val="27"/>
        </w:rPr>
        <w:t> </w:t>
      </w:r>
      <w:r>
        <w:rPr>
          <w:spacing w:val="-3"/>
        </w:rPr>
        <w:t>in</w:t>
      </w:r>
      <w:r>
        <w:rPr>
          <w:spacing w:val="22"/>
        </w:rPr>
        <w:t> </w:t>
      </w:r>
      <w:r>
        <w:rPr>
          <w:spacing w:val="-1"/>
        </w:rPr>
        <w:t>column</w:t>
      </w:r>
      <w:r>
        <w:rPr>
          <w:spacing w:val="21"/>
        </w:rPr>
        <w:t> </w:t>
      </w:r>
      <w:r>
        <w:rPr/>
        <w:t>15</w:t>
      </w:r>
      <w:r>
        <w:rPr>
          <w:spacing w:val="27"/>
        </w:rPr>
        <w:t> </w:t>
      </w:r>
      <w:r>
        <w:rPr>
          <w:spacing w:val="2"/>
        </w:rPr>
        <w:t>of</w:t>
      </w:r>
      <w:r>
        <w:rPr>
          <w:spacing w:val="19"/>
        </w:rPr>
        <w:t> </w:t>
      </w:r>
      <w:r>
        <w:rPr/>
        <w:t>Part</w:t>
      </w:r>
      <w:r>
        <w:rPr>
          <w:spacing w:val="26"/>
        </w:rPr>
        <w:t> </w:t>
      </w:r>
      <w:r>
        <w:rPr/>
        <w:t>I</w:t>
      </w:r>
      <w:r>
        <w:rPr>
          <w:spacing w:val="23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1"/>
        </w:rPr>
        <w:t>not</w:t>
      </w:r>
      <w:r>
        <w:rPr>
          <w:spacing w:val="64"/>
          <w:w w:val="99"/>
        </w:rPr>
        <w:t> </w:t>
      </w:r>
      <w:r>
        <w:rPr>
          <w:spacing w:val="-1"/>
        </w:rPr>
        <w:t>accept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declaration</w:t>
      </w:r>
      <w:r>
        <w:rPr>
          <w:spacing w:val="-3"/>
        </w:rPr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amount</w:t>
      </w:r>
      <w:r>
        <w:rPr>
          <w:spacing w:val="7"/>
        </w:rPr>
        <w:t> </w:t>
      </w:r>
      <w:r>
        <w:rPr>
          <w:spacing w:val="2"/>
        </w:rPr>
        <w:t>of</w:t>
      </w:r>
      <w:r>
        <w:rPr>
          <w:spacing w:val="-1"/>
        </w:rPr>
        <w:t> income</w:t>
      </w:r>
      <w:r>
        <w:rPr>
          <w:spacing w:val="1"/>
        </w:rPr>
        <w:t> </w:t>
      </w:r>
      <w:r>
        <w:rPr>
          <w:spacing w:val="2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5"/>
        </w:rPr>
        <w:t> </w:t>
      </w:r>
      <w:r>
        <w:rPr/>
        <w:t>nature</w:t>
      </w:r>
      <w:r>
        <w:rPr>
          <w:spacing w:val="1"/>
        </w:rPr>
        <w:t> </w:t>
      </w:r>
      <w:r>
        <w:rPr>
          <w:spacing w:val="-1"/>
        </w:rPr>
        <w:t>referred</w:t>
      </w:r>
      <w:r>
        <w:rPr>
          <w:spacing w:val="2"/>
        </w:rPr>
        <w:t> to </w:t>
      </w:r>
      <w:r>
        <w:rPr>
          <w:spacing w:val="-3"/>
        </w:rPr>
        <w:t>in</w:t>
      </w:r>
      <w:r>
        <w:rPr>
          <w:spacing w:val="2"/>
        </w:rPr>
        <w:t> </w:t>
      </w:r>
      <w:r>
        <w:rPr/>
        <w:t>section</w:t>
      </w:r>
      <w:r>
        <w:rPr>
          <w:spacing w:val="-2"/>
        </w:rPr>
        <w:t> </w:t>
      </w:r>
      <w:r>
        <w:rPr>
          <w:spacing w:val="-1"/>
        </w:rPr>
        <w:t>197A(1C)</w:t>
      </w:r>
      <w:r>
        <w:rPr>
          <w:spacing w:val="38"/>
          <w:w w:val="99"/>
        </w:rPr>
        <w:t> </w:t>
      </w:r>
      <w:r>
        <w:rPr>
          <w:spacing w:val="2"/>
        </w:rPr>
        <w:t>or</w:t>
      </w:r>
      <w:r>
        <w:rPr>
          <w:spacing w:val="5"/>
        </w:rPr>
        <w:t> </w:t>
      </w:r>
      <w:r>
        <w:rPr/>
        <w:t>the</w:t>
      </w:r>
      <w:r>
        <w:rPr>
          <w:spacing w:val="11"/>
        </w:rPr>
        <w:t> </w:t>
      </w:r>
      <w:r>
        <w:rPr/>
        <w:t>aggregate</w:t>
      </w:r>
      <w:r>
        <w:rPr>
          <w:spacing w:val="7"/>
        </w:rPr>
        <w:t> </w:t>
      </w:r>
      <w:r>
        <w:rPr>
          <w:spacing w:val="2"/>
        </w:rPr>
        <w:t>of</w:t>
      </w:r>
      <w:r>
        <w:rPr>
          <w:spacing w:val="5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amounts</w:t>
      </w:r>
      <w:r>
        <w:rPr>
          <w:spacing w:val="13"/>
        </w:rPr>
        <w:t> </w:t>
      </w:r>
      <w:r>
        <w:rPr>
          <w:spacing w:val="2"/>
        </w:rPr>
        <w:t>of</w:t>
      </w:r>
      <w:r>
        <w:rPr>
          <w:spacing w:val="5"/>
        </w:rPr>
        <w:t> </w:t>
      </w:r>
      <w:r>
        <w:rPr/>
        <w:t>such</w:t>
      </w:r>
      <w:r>
        <w:rPr>
          <w:spacing w:val="12"/>
        </w:rPr>
        <w:t> </w:t>
      </w:r>
      <w:r>
        <w:rPr>
          <w:spacing w:val="-1"/>
        </w:rPr>
        <w:t>income</w:t>
      </w:r>
      <w:r>
        <w:rPr>
          <w:spacing w:val="11"/>
        </w:rPr>
        <w:t> </w:t>
      </w:r>
      <w:r>
        <w:rPr>
          <w:spacing w:val="-1"/>
        </w:rPr>
        <w:t>credited</w:t>
      </w:r>
      <w:r>
        <w:rPr>
          <w:spacing w:val="7"/>
        </w:rPr>
        <w:t> </w:t>
      </w:r>
      <w:r>
        <w:rPr>
          <w:spacing w:val="2"/>
        </w:rPr>
        <w:t>or</w:t>
      </w:r>
      <w:r>
        <w:rPr>
          <w:spacing w:val="14"/>
        </w:rPr>
        <w:t> </w:t>
      </w:r>
      <w:r>
        <w:rPr>
          <w:spacing w:val="-3"/>
        </w:rPr>
        <w:t>paid</w:t>
      </w:r>
      <w:r>
        <w:rPr>
          <w:spacing w:val="11"/>
        </w:rPr>
        <w:t> </w:t>
      </w:r>
      <w:r>
        <w:rPr>
          <w:spacing w:val="2"/>
        </w:rPr>
        <w:t>or</w:t>
      </w:r>
      <w:r>
        <w:rPr>
          <w:spacing w:val="14"/>
        </w:rPr>
        <w:t> </w:t>
      </w:r>
      <w:r>
        <w:rPr>
          <w:spacing w:val="-2"/>
        </w:rPr>
        <w:t>likely</w:t>
      </w:r>
      <w:r>
        <w:rPr>
          <w:spacing w:val="8"/>
        </w:rPr>
        <w:t> </w:t>
      </w:r>
      <w:r>
        <w:rPr>
          <w:spacing w:val="2"/>
        </w:rPr>
        <w:t>to</w:t>
      </w:r>
      <w:r>
        <w:rPr>
          <w:spacing w:val="17"/>
        </w:rPr>
        <w:t> </w:t>
      </w:r>
      <w:r>
        <w:rPr>
          <w:spacing w:val="-3"/>
        </w:rPr>
        <w:t>be</w:t>
      </w:r>
      <w:r>
        <w:rPr>
          <w:spacing w:val="11"/>
        </w:rPr>
        <w:t> </w:t>
      </w:r>
      <w:r>
        <w:rPr>
          <w:spacing w:val="-1"/>
        </w:rPr>
        <w:t>credited</w:t>
      </w:r>
      <w:r>
        <w:rPr>
          <w:spacing w:val="12"/>
        </w:rPr>
        <w:t> </w:t>
      </w:r>
      <w:r>
        <w:rPr>
          <w:spacing w:val="2"/>
        </w:rPr>
        <w:t>or</w:t>
      </w:r>
      <w:r>
        <w:rPr>
          <w:spacing w:val="9"/>
        </w:rPr>
        <w:t> </w:t>
      </w:r>
      <w:r>
        <w:rPr>
          <w:spacing w:val="-2"/>
        </w:rPr>
        <w:t>paid</w:t>
      </w:r>
      <w:r>
        <w:rPr>
          <w:spacing w:val="46"/>
          <w:w w:val="99"/>
        </w:rPr>
        <w:t> </w:t>
      </w:r>
      <w:r>
        <w:rPr>
          <w:spacing w:val="-1"/>
        </w:rPr>
        <w:t>during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previous</w:t>
      </w:r>
      <w:r>
        <w:rPr>
          <w:spacing w:val="14"/>
        </w:rPr>
        <w:t> </w:t>
      </w:r>
      <w:r>
        <w:rPr>
          <w:spacing w:val="-2"/>
        </w:rPr>
        <w:t>year</w:t>
      </w:r>
      <w:r>
        <w:rPr>
          <w:spacing w:val="18"/>
        </w:rPr>
        <w:t> </w:t>
      </w:r>
      <w:r>
        <w:rPr>
          <w:spacing w:val="-3"/>
        </w:rPr>
        <w:t>in</w:t>
      </w:r>
      <w:r>
        <w:rPr>
          <w:spacing w:val="11"/>
        </w:rPr>
        <w:t> </w:t>
      </w:r>
      <w:r>
        <w:rPr/>
        <w:t>which</w:t>
      </w:r>
      <w:r>
        <w:rPr>
          <w:spacing w:val="7"/>
        </w:rPr>
        <w:t> </w:t>
      </w:r>
      <w:r>
        <w:rPr/>
        <w:t>such</w:t>
      </w:r>
      <w:r>
        <w:rPr>
          <w:spacing w:val="12"/>
        </w:rPr>
        <w:t> </w:t>
      </w:r>
      <w:r>
        <w:rPr>
          <w:spacing w:val="-1"/>
        </w:rPr>
        <w:t>income</w:t>
      </w:r>
      <w:r>
        <w:rPr>
          <w:spacing w:val="14"/>
        </w:rPr>
        <w:t> </w:t>
      </w:r>
      <w:r>
        <w:rPr>
          <w:spacing w:val="-3"/>
        </w:rPr>
        <w:t>is</w:t>
      </w:r>
      <w:r>
        <w:rPr>
          <w:spacing w:val="14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3"/>
        </w:rPr>
        <w:t>be</w:t>
      </w:r>
      <w:r>
        <w:rPr>
          <w:spacing w:val="15"/>
        </w:rPr>
        <w:t> </w:t>
      </w:r>
      <w:r>
        <w:rPr>
          <w:spacing w:val="-2"/>
        </w:rPr>
        <w:t>included</w:t>
      </w:r>
      <w:r>
        <w:rPr>
          <w:spacing w:val="11"/>
        </w:rPr>
        <w:t> </w:t>
      </w:r>
      <w:r>
        <w:rPr>
          <w:spacing w:val="-1"/>
        </w:rPr>
        <w:t>exceeds</w:t>
      </w:r>
      <w:r>
        <w:rPr>
          <w:spacing w:val="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maximum</w:t>
      </w:r>
      <w:r>
        <w:rPr>
          <w:spacing w:val="7"/>
        </w:rPr>
        <w:t> </w:t>
      </w:r>
      <w:r>
        <w:rPr>
          <w:spacing w:val="-1"/>
        </w:rPr>
        <w:t>amount</w:t>
      </w:r>
      <w:r>
        <w:rPr>
          <w:spacing w:val="62"/>
          <w:w w:val="99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3"/>
        </w:rPr>
        <w:t>is</w:t>
      </w:r>
      <w:r>
        <w:rPr>
          <w:spacing w:val="9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2"/>
        </w:rPr>
        <w:t>chargeable</w:t>
      </w:r>
      <w:r>
        <w:rPr>
          <w:spacing w:val="7"/>
        </w:rPr>
        <w:t> </w:t>
      </w:r>
      <w:r>
        <w:rPr>
          <w:spacing w:val="2"/>
        </w:rPr>
        <w:t>to</w:t>
      </w:r>
      <w:r>
        <w:rPr>
          <w:spacing w:val="6"/>
        </w:rPr>
        <w:t> </w:t>
      </w:r>
      <w:r>
        <w:rPr>
          <w:spacing w:val="1"/>
        </w:rPr>
        <w:t>tax</w:t>
      </w:r>
      <w:r>
        <w:rPr>
          <w:spacing w:val="3"/>
        </w:rPr>
        <w:t> </w:t>
      </w:r>
      <w:r>
        <w:rPr>
          <w:spacing w:val="-1"/>
        </w:rPr>
        <w:t>after</w:t>
      </w:r>
      <w:r>
        <w:rPr>
          <w:spacing w:val="8"/>
        </w:rPr>
        <w:t> </w:t>
      </w:r>
      <w:r>
        <w:rPr>
          <w:spacing w:val="-1"/>
        </w:rPr>
        <w:t>allowing</w:t>
      </w:r>
      <w:r>
        <w:rPr>
          <w:spacing w:val="12"/>
        </w:rPr>
        <w:t> </w:t>
      </w:r>
      <w:r>
        <w:rPr>
          <w:spacing w:val="-2"/>
        </w:rPr>
        <w:t>for</w:t>
      </w:r>
      <w:r>
        <w:rPr>
          <w:spacing w:val="8"/>
        </w:rPr>
        <w:t> </w:t>
      </w:r>
      <w:r>
        <w:rPr>
          <w:spacing w:val="-1"/>
        </w:rPr>
        <w:t>deduction(s)</w:t>
      </w:r>
      <w:r>
        <w:rPr>
          <w:spacing w:val="8"/>
        </w:rPr>
        <w:t> </w:t>
      </w:r>
      <w:r>
        <w:rPr>
          <w:spacing w:val="-1"/>
        </w:rPr>
        <w:t>under</w:t>
      </w:r>
      <w:r>
        <w:rPr>
          <w:spacing w:val="9"/>
        </w:rPr>
        <w:t> </w:t>
      </w:r>
      <w:r>
        <w:rPr/>
        <w:t>Chapter</w:t>
      </w:r>
      <w:r>
        <w:rPr>
          <w:spacing w:val="8"/>
        </w:rPr>
        <w:t> </w:t>
      </w:r>
      <w:r>
        <w:rPr/>
        <w:t>VI-A,</w:t>
      </w:r>
      <w:r>
        <w:rPr>
          <w:spacing w:val="9"/>
        </w:rPr>
        <w:t> </w:t>
      </w:r>
      <w:r>
        <w:rPr>
          <w:spacing w:val="-3"/>
        </w:rPr>
        <w:t>if</w:t>
      </w:r>
      <w:r>
        <w:rPr>
          <w:spacing w:val="5"/>
        </w:rPr>
        <w:t> </w:t>
      </w:r>
      <w:r>
        <w:rPr>
          <w:spacing w:val="-2"/>
        </w:rPr>
        <w:t>any,</w:t>
      </w:r>
      <w:r>
        <w:rPr>
          <w:spacing w:val="9"/>
        </w:rPr>
        <w:t> </w:t>
      </w:r>
      <w:r>
        <w:rPr>
          <w:spacing w:val="2"/>
        </w:rPr>
        <w:t>or</w:t>
      </w:r>
      <w:r>
        <w:rPr>
          <w:spacing w:val="9"/>
        </w:rPr>
        <w:t> </w:t>
      </w:r>
      <w:r>
        <w:rPr>
          <w:spacing w:val="-1"/>
        </w:rPr>
        <w:t>set</w:t>
      </w:r>
      <w:r>
        <w:rPr>
          <w:spacing w:val="60"/>
          <w:w w:val="99"/>
        </w:rPr>
        <w:t> </w:t>
      </w:r>
      <w:r>
        <w:rPr/>
        <w:t>off</w:t>
      </w:r>
      <w:r>
        <w:rPr>
          <w:spacing w:val="32"/>
        </w:rPr>
        <w:t> </w:t>
      </w:r>
      <w:r>
        <w:rPr>
          <w:spacing w:val="2"/>
        </w:rPr>
        <w:t>of</w:t>
      </w:r>
      <w:r>
        <w:rPr>
          <w:spacing w:val="38"/>
        </w:rPr>
        <w:t> </w:t>
      </w:r>
      <w:r>
        <w:rPr>
          <w:spacing w:val="-1"/>
        </w:rPr>
        <w:t>loss,</w:t>
      </w:r>
      <w:r>
        <w:rPr>
          <w:spacing w:val="42"/>
        </w:rPr>
        <w:t> </w:t>
      </w:r>
      <w:r>
        <w:rPr>
          <w:spacing w:val="-3"/>
        </w:rPr>
        <w:t>if</w:t>
      </w:r>
      <w:r>
        <w:rPr>
          <w:spacing w:val="38"/>
        </w:rPr>
        <w:t> </w:t>
      </w:r>
      <w:r>
        <w:rPr>
          <w:spacing w:val="-2"/>
        </w:rPr>
        <w:t>any,</w:t>
      </w:r>
      <w:r>
        <w:rPr>
          <w:spacing w:val="38"/>
        </w:rPr>
        <w:t> </w:t>
      </w:r>
      <w:r>
        <w:rPr/>
        <w:t>under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2"/>
        </w:rPr>
        <w:t>head</w:t>
      </w:r>
      <w:r>
        <w:rPr>
          <w:spacing w:val="46"/>
        </w:rPr>
        <w:t> </w:t>
      </w:r>
      <w:r>
        <w:rPr>
          <w:spacing w:val="-1"/>
        </w:rPr>
        <w:t>“income</w:t>
      </w:r>
      <w:r>
        <w:rPr>
          <w:spacing w:val="44"/>
        </w:rPr>
        <w:t> </w:t>
      </w:r>
      <w:r>
        <w:rPr>
          <w:spacing w:val="-1"/>
        </w:rPr>
        <w:t>from</w:t>
      </w:r>
      <w:r>
        <w:rPr>
          <w:spacing w:val="36"/>
        </w:rPr>
        <w:t> </w:t>
      </w:r>
      <w:r>
        <w:rPr>
          <w:spacing w:val="-1"/>
        </w:rPr>
        <w:t>house</w:t>
      </w:r>
      <w:r>
        <w:rPr>
          <w:spacing w:val="35"/>
        </w:rPr>
        <w:t> </w:t>
      </w:r>
      <w:r>
        <w:rPr/>
        <w:t>property”</w:t>
      </w:r>
      <w:r>
        <w:rPr>
          <w:spacing w:val="40"/>
        </w:rPr>
        <w:t> </w:t>
      </w:r>
      <w:r>
        <w:rPr>
          <w:spacing w:val="-2"/>
        </w:rPr>
        <w:t>for</w:t>
      </w:r>
      <w:r>
        <w:rPr>
          <w:spacing w:val="37"/>
        </w:rPr>
        <w:t> </w:t>
      </w:r>
      <w:r>
        <w:rPr/>
        <w:t>which</w:t>
      </w:r>
      <w:r>
        <w:rPr>
          <w:spacing w:val="32"/>
        </w:rPr>
        <w:t> </w:t>
      </w:r>
      <w:r>
        <w:rPr>
          <w:spacing w:val="1"/>
        </w:rPr>
        <w:t>the</w:t>
      </w:r>
      <w:r>
        <w:rPr>
          <w:spacing w:val="35"/>
        </w:rPr>
        <w:t> </w:t>
      </w:r>
      <w:r>
        <w:rPr>
          <w:spacing w:val="-1"/>
        </w:rPr>
        <w:t>declarant</w:t>
      </w:r>
      <w:r>
        <w:rPr>
          <w:spacing w:val="45"/>
        </w:rPr>
        <w:t> </w:t>
      </w:r>
      <w:r>
        <w:rPr>
          <w:spacing w:val="-3"/>
        </w:rPr>
        <w:t>is</w:t>
      </w:r>
      <w:r>
        <w:rPr>
          <w:spacing w:val="40"/>
          <w:w w:val="99"/>
        </w:rPr>
        <w:t> </w:t>
      </w:r>
      <w:r>
        <w:rPr>
          <w:spacing w:val="-2"/>
        </w:rPr>
        <w:t>eligible.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deciding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eligibility,</w:t>
      </w:r>
      <w:r>
        <w:rPr>
          <w:spacing w:val="18"/>
        </w:rPr>
        <w:t> </w:t>
      </w:r>
      <w:r>
        <w:rPr>
          <w:spacing w:val="-3"/>
        </w:rPr>
        <w:t>he</w:t>
      </w:r>
      <w:r>
        <w:rPr>
          <w:spacing w:val="15"/>
        </w:rPr>
        <w:t> </w:t>
      </w:r>
      <w:r>
        <w:rPr>
          <w:spacing w:val="-3"/>
        </w:rPr>
        <w:t>is</w:t>
      </w:r>
      <w:r>
        <w:rPr>
          <w:spacing w:val="9"/>
        </w:rPr>
        <w:t> </w:t>
      </w:r>
      <w:r>
        <w:rPr/>
        <w:t>required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verify</w:t>
      </w:r>
      <w:r>
        <w:rPr>
          <w:spacing w:val="11"/>
        </w:rPr>
        <w:t> </w:t>
      </w:r>
      <w:r>
        <w:rPr>
          <w:spacing w:val="-1"/>
        </w:rPr>
        <w:t>income</w:t>
      </w:r>
      <w:r>
        <w:rPr>
          <w:spacing w:val="11"/>
        </w:rPr>
        <w:t> </w:t>
      </w:r>
      <w:r>
        <w:rPr>
          <w:spacing w:val="2"/>
        </w:rPr>
        <w:t>or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aggregate</w:t>
      </w:r>
      <w:r>
        <w:rPr>
          <w:spacing w:val="11"/>
        </w:rPr>
        <w:t> </w:t>
      </w:r>
      <w:r>
        <w:rPr>
          <w:spacing w:val="-2"/>
        </w:rPr>
        <w:t>amount</w:t>
      </w:r>
      <w:r>
        <w:rPr>
          <w:spacing w:val="15"/>
        </w:rPr>
        <w:t> </w:t>
      </w:r>
      <w:r>
        <w:rPr>
          <w:spacing w:val="2"/>
        </w:rPr>
        <w:t>of</w:t>
      </w:r>
      <w:r>
        <w:rPr>
          <w:spacing w:val="62"/>
          <w:w w:val="99"/>
        </w:rPr>
        <w:t> </w:t>
      </w:r>
      <w:r>
        <w:rPr>
          <w:spacing w:val="-1"/>
        </w:rPr>
        <w:t>incomes, as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2"/>
        </w:rPr>
        <w:t>may</w:t>
      </w:r>
      <w:r>
        <w:rPr>
          <w:spacing w:val="-7"/>
        </w:rPr>
        <w:t> </w:t>
      </w:r>
      <w:r>
        <w:rPr>
          <w:spacing w:val="-1"/>
        </w:rPr>
        <w:t>be, </w:t>
      </w:r>
      <w:r>
        <w:rPr/>
        <w:t>reported</w:t>
      </w:r>
      <w:r>
        <w:rPr>
          <w:spacing w:val="-3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declarant</w:t>
      </w:r>
      <w:r>
        <w:rPr>
          <w:spacing w:val="1"/>
        </w:rPr>
        <w:t> </w:t>
      </w:r>
      <w:r>
        <w:rPr>
          <w:spacing w:val="-3"/>
        </w:rPr>
        <w:t>in</w:t>
      </w:r>
      <w:r>
        <w:rPr>
          <w:spacing w:val="-7"/>
        </w:rPr>
        <w:t> </w:t>
      </w:r>
      <w:r>
        <w:rPr>
          <w:spacing w:val="-1"/>
        </w:rPr>
        <w:t>columns</w:t>
      </w:r>
      <w:r>
        <w:rPr>
          <w:spacing w:val="-5"/>
        </w:rPr>
        <w:t> </w:t>
      </w:r>
      <w:r>
        <w:rPr>
          <w:spacing w:val="1"/>
        </w:rPr>
        <w:t>15</w:t>
      </w:r>
      <w:r>
        <w:rPr>
          <w:spacing w:val="-2"/>
        </w:rPr>
        <w:t> and</w:t>
      </w:r>
      <w:r>
        <w:rPr>
          <w:spacing w:val="-3"/>
        </w:rPr>
        <w:t> </w:t>
      </w:r>
      <w:r>
        <w:rPr/>
        <w:t>17.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ind w:left="120" w:right="12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position w:val="6"/>
          <w:sz w:val="24"/>
        </w:rPr>
        <w:t>1</w:t>
      </w:r>
      <w:r>
        <w:rPr>
          <w:rFonts w:ascii="Times New Roman"/>
          <w:b/>
          <w:spacing w:val="-1"/>
          <w:sz w:val="24"/>
        </w:rPr>
        <w:t>[Provided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person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shall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accept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declaration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case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2"/>
          <w:sz w:val="24"/>
        </w:rPr>
        <w:t>where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income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2"/>
          <w:sz w:val="24"/>
        </w:rPr>
        <w:t>assessee,</w:t>
      </w:r>
      <w:r>
        <w:rPr>
          <w:rFonts w:ascii="Times New Roman"/>
          <w:i/>
          <w:spacing w:val="61"/>
          <w:w w:val="99"/>
          <w:sz w:val="24"/>
        </w:rPr>
        <w:t> </w:t>
      </w:r>
      <w:r>
        <w:rPr>
          <w:rFonts w:ascii="Times New Roman"/>
          <w:i/>
          <w:spacing w:val="-2"/>
          <w:sz w:val="24"/>
        </w:rPr>
        <w:t>who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pacing w:val="-1"/>
          <w:sz w:val="24"/>
        </w:rPr>
        <w:t>eligible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pacing w:val="1"/>
          <w:sz w:val="24"/>
        </w:rPr>
        <w:t>for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pacing w:val="-1"/>
          <w:sz w:val="24"/>
        </w:rPr>
        <w:t>rebate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pacing w:val="-3"/>
          <w:sz w:val="24"/>
        </w:rPr>
        <w:t>of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income-tax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pacing w:val="-1"/>
          <w:sz w:val="24"/>
        </w:rPr>
        <w:t>section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pacing w:val="-1"/>
          <w:sz w:val="24"/>
        </w:rPr>
        <w:t>87A,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pacing w:val="-1"/>
          <w:sz w:val="24"/>
        </w:rPr>
        <w:t>higher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z w:val="24"/>
        </w:rPr>
        <w:t>than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pacing w:val="-1"/>
          <w:sz w:val="24"/>
        </w:rPr>
        <w:t>income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pacing w:val="1"/>
          <w:sz w:val="24"/>
        </w:rPr>
        <w:t>for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pacing w:val="-3"/>
          <w:sz w:val="24"/>
        </w:rPr>
        <w:t>which</w:t>
      </w:r>
      <w:r>
        <w:rPr>
          <w:rFonts w:ascii="Times New Roman"/>
          <w:i/>
          <w:spacing w:val="77"/>
          <w:w w:val="99"/>
          <w:sz w:val="24"/>
        </w:rPr>
        <w:t> </w:t>
      </w:r>
      <w:r>
        <w:rPr>
          <w:rFonts w:ascii="Times New Roman"/>
          <w:i/>
          <w:spacing w:val="-1"/>
          <w:sz w:val="24"/>
        </w:rPr>
        <w:t>declaration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pacing w:val="-1"/>
          <w:sz w:val="24"/>
        </w:rPr>
        <w:t>can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accepted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pacing w:val="1"/>
          <w:sz w:val="24"/>
        </w:rPr>
        <w:t>per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pacing w:val="-1"/>
          <w:sz w:val="24"/>
        </w:rPr>
        <w:t>note,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his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tax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liability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pacing w:val="-1"/>
          <w:sz w:val="24"/>
        </w:rPr>
        <w:t>shall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nil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after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pacing w:val="-1"/>
          <w:sz w:val="24"/>
        </w:rPr>
        <w:t>taking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into</w:t>
      </w:r>
      <w:r>
        <w:rPr>
          <w:rFonts w:ascii="Times New Roman"/>
          <w:i/>
          <w:spacing w:val="51"/>
          <w:w w:val="99"/>
          <w:sz w:val="24"/>
        </w:rPr>
        <w:t> </w:t>
      </w:r>
      <w:r>
        <w:rPr>
          <w:rFonts w:ascii="Times New Roman"/>
          <w:i/>
          <w:spacing w:val="-1"/>
          <w:sz w:val="24"/>
        </w:rPr>
        <w:t>account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rebate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available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him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said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pacing w:val="-1"/>
          <w:sz w:val="24"/>
        </w:rPr>
        <w:t>section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2"/>
          <w:sz w:val="24"/>
        </w:rPr>
        <w:t>87A</w:t>
      </w:r>
      <w:r>
        <w:rPr>
          <w:rFonts w:ascii="Times New Roman"/>
          <w:spacing w:val="2"/>
          <w:sz w:val="24"/>
        </w:rPr>
        <w:t>.</w:t>
      </w:r>
      <w:r>
        <w:rPr>
          <w:rFonts w:ascii="Times New Roman"/>
          <w:b/>
          <w:spacing w:val="2"/>
          <w:sz w:val="24"/>
        </w:rPr>
        <w:t>]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0.3pt;height:.5pt;mso-position-horizontal-relative:char;mso-position-vertical-relative:line" coordorigin="0,0" coordsize="2406,10">
            <v:group style="position:absolute;left:5;top:5;width:2396;height:2" coordorigin="5,5" coordsize="2396,2">
              <v:shape style="position:absolute;left:5;top:5;width:2396;height:2" coordorigin="5,5" coordsize="2396,0" path="m5,5l2400,5e" filled="false" stroked="true" strokeweight=".47908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1"/>
          <w:numId w:val="1"/>
        </w:numPr>
        <w:tabs>
          <w:tab w:pos="423" w:val="left" w:leader="none"/>
        </w:tabs>
        <w:spacing w:line="254" w:lineRule="exact" w:before="0" w:after="0"/>
        <w:ind w:left="422" w:right="0" w:hanging="240"/>
        <w:jc w:val="left"/>
      </w:pPr>
      <w:r>
        <w:rPr>
          <w:spacing w:val="-1"/>
        </w:rPr>
        <w:t>Inserted</w:t>
      </w:r>
      <w:r>
        <w:rPr>
          <w:spacing w:val="-7"/>
        </w:rPr>
        <w:t> </w:t>
      </w:r>
      <w:r>
        <w:rPr/>
        <w:t>by</w:t>
      </w:r>
      <w:r>
        <w:rPr>
          <w:spacing w:val="-15"/>
        </w:rPr>
        <w:t> </w:t>
      </w:r>
      <w:r>
        <w:rPr/>
        <w:t>Income-tax</w:t>
      </w:r>
      <w:r>
        <w:rPr>
          <w:spacing w:val="-10"/>
        </w:rPr>
        <w:t> </w:t>
      </w:r>
      <w:r>
        <w:rPr>
          <w:spacing w:val="1"/>
        </w:rPr>
        <w:t>(4th</w:t>
      </w:r>
      <w:r>
        <w:rPr>
          <w:spacing w:val="-11"/>
        </w:rPr>
        <w:t> </w:t>
      </w:r>
      <w:r>
        <w:rPr>
          <w:spacing w:val="-1"/>
        </w:rPr>
        <w:t>Amendment)</w:t>
      </w:r>
      <w:r>
        <w:rPr>
          <w:spacing w:val="-5"/>
        </w:rPr>
        <w:t> </w:t>
      </w:r>
      <w:r>
        <w:rPr>
          <w:spacing w:val="-1"/>
        </w:rPr>
        <w:t>Rules,</w:t>
      </w:r>
      <w:r>
        <w:rPr>
          <w:spacing w:val="-5"/>
        </w:rPr>
        <w:t> </w:t>
      </w:r>
      <w:r>
        <w:rPr>
          <w:spacing w:val="-1"/>
        </w:rPr>
        <w:t>2019,</w:t>
      </w:r>
      <w:r>
        <w:rPr>
          <w:spacing w:val="-5"/>
        </w:rPr>
        <w:t> </w:t>
      </w:r>
      <w:r>
        <w:rPr>
          <w:spacing w:val="-2"/>
        </w:rPr>
        <w:t>w.e.f. </w:t>
      </w:r>
      <w:r>
        <w:rPr>
          <w:rFonts w:ascii="Times New Roman"/>
          <w:b/>
        </w:rPr>
        <w:t>22-5-2019</w:t>
      </w:r>
      <w:r>
        <w:rPr/>
        <w:t>.</w:t>
      </w:r>
      <w:r>
        <w:rPr/>
      </w:r>
    </w:p>
    <w:sectPr>
      <w:pgSz w:w="12240" w:h="15840"/>
      <w:pgMar w:top="10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(%1)"/>
      <w:lvlJc w:val="left"/>
      <w:pPr>
        <w:ind w:left="600" w:hanging="346"/>
        <w:jc w:val="right"/>
      </w:pPr>
      <w:rPr>
        <w:rFonts w:hint="default" w:ascii="Times New Roman" w:hAnsi="Times New Roman" w:eastAsia="Times New Roman"/>
        <w:spacing w:val="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500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0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0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34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0" w:hanging="293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422" w:hanging="240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44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1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1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0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2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2"/>
      <w:ind w:left="3123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2024-09-18T11:16:01Z</dcterms:created>
  <dcterms:modified xsi:type="dcterms:W3CDTF">2024-09-18T11:16:01Z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LastSaved">
    <vt:filetime>2024-09-18T00:00:00Z</vt:filetime>
  </property>
</Properties>
</file>